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Акт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оценки эффективности реализации м</w:t>
      </w:r>
      <w:r w:rsidRPr="005324DC">
        <w:rPr>
          <w:rFonts w:ascii="Times New Roman" w:hAnsi="Times New Roman" w:cs="Times New Roman"/>
          <w:sz w:val="24"/>
          <w:szCs w:val="24"/>
        </w:rPr>
        <w:t>униципальной программы</w:t>
      </w:r>
    </w:p>
    <w:p w:rsidR="00AE468D" w:rsidRPr="005324DC" w:rsidRDefault="006110ED">
      <w:pPr>
        <w:pStyle w:val="ConsPlusTitle"/>
        <w:widowControl/>
        <w:jc w:val="center"/>
        <w:outlineLvl w:val="0"/>
        <w:rPr>
          <w:sz w:val="24"/>
          <w:szCs w:val="24"/>
        </w:rPr>
      </w:pPr>
      <w:r w:rsidRPr="005324DC">
        <w:rPr>
          <w:sz w:val="24"/>
          <w:szCs w:val="24"/>
        </w:rPr>
        <w:t>Экологическое оздоровление Белоярского муниципального образования Новобурасского муниципального района Саратовской области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4DC">
        <w:rPr>
          <w:rFonts w:ascii="Times New Roman" w:eastAsia="Times New Roman" w:hAnsi="Times New Roman" w:cs="Times New Roman"/>
          <w:b/>
          <w:sz w:val="24"/>
          <w:szCs w:val="24"/>
        </w:rPr>
        <w:t>на 202</w:t>
      </w:r>
      <w:r w:rsidRPr="005324D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5324DC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Pr="005324DC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324DC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На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>-202</w:t>
      </w:r>
      <w:r w:rsidRPr="005324DC">
        <w:rPr>
          <w:rFonts w:ascii="Times New Roman" w:hAnsi="Times New Roman" w:cs="Times New Roman"/>
          <w:sz w:val="24"/>
          <w:szCs w:val="24"/>
        </w:rPr>
        <w:t>6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</w:t>
      </w:r>
      <w:r w:rsidRPr="005324DC">
        <w:rPr>
          <w:rFonts w:ascii="Times New Roman" w:hAnsi="Times New Roman" w:cs="Times New Roman"/>
          <w:sz w:val="24"/>
          <w:szCs w:val="24"/>
        </w:rPr>
        <w:t xml:space="preserve">ипального района Саратовской области утверждены к реализации </w:t>
      </w:r>
      <w:r w:rsidRPr="005324DC">
        <w:rPr>
          <w:rFonts w:ascii="Times New Roman" w:hAnsi="Times New Roman" w:cs="Times New Roman"/>
          <w:sz w:val="24"/>
          <w:szCs w:val="24"/>
        </w:rPr>
        <w:t>8</w:t>
      </w:r>
      <w:r w:rsidRPr="005324DC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</w:t>
      </w:r>
      <w:r w:rsidRPr="005324DC">
        <w:rPr>
          <w:rFonts w:ascii="Times New Roman" w:hAnsi="Times New Roman" w:cs="Times New Roman"/>
          <w:sz w:val="24"/>
          <w:szCs w:val="24"/>
        </w:rPr>
        <w:t>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</w:t>
      </w:r>
      <w:r w:rsidRPr="005324DC">
        <w:rPr>
          <w:rFonts w:ascii="Times New Roman" w:hAnsi="Times New Roman" w:cs="Times New Roman"/>
          <w:sz w:val="24"/>
          <w:szCs w:val="24"/>
        </w:rPr>
        <w:t xml:space="preserve">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</w:t>
      </w:r>
      <w:r w:rsidRPr="005324DC">
        <w:rPr>
          <w:rFonts w:ascii="Times New Roman" w:hAnsi="Times New Roman" w:cs="Times New Roman"/>
          <w:sz w:val="24"/>
          <w:szCs w:val="24"/>
        </w:rPr>
        <w:t>жизни населения.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5324DC">
        <w:rPr>
          <w:rFonts w:ascii="Times New Roman" w:hAnsi="Times New Roman" w:cs="Times New Roman"/>
          <w:b/>
          <w:sz w:val="24"/>
          <w:szCs w:val="24"/>
        </w:rPr>
        <w:t>Экологическое оздоровление Белоярского муниципального образования Новобурасского муниципального района Саратовской области на 2023-2025 годы</w:t>
      </w:r>
      <w:r w:rsidRPr="005324DC">
        <w:rPr>
          <w:rFonts w:ascii="Times New Roman" w:hAnsi="Times New Roman" w:cs="Times New Roman"/>
          <w:sz w:val="24"/>
          <w:szCs w:val="24"/>
        </w:rPr>
        <w:t>», утверждена постановлением администрации Белоярского муниципального обра</w:t>
      </w:r>
      <w:r w:rsidRPr="005324DC">
        <w:rPr>
          <w:rFonts w:ascii="Times New Roman" w:hAnsi="Times New Roman" w:cs="Times New Roman"/>
          <w:sz w:val="24"/>
          <w:szCs w:val="24"/>
        </w:rPr>
        <w:t xml:space="preserve">зования от </w:t>
      </w:r>
      <w:r w:rsidRPr="005324DC">
        <w:rPr>
          <w:rFonts w:ascii="Times New Roman" w:hAnsi="Times New Roman" w:cs="Times New Roman"/>
          <w:sz w:val="24"/>
          <w:szCs w:val="24"/>
        </w:rPr>
        <w:t>09</w:t>
      </w:r>
      <w:r w:rsidRPr="005324DC">
        <w:rPr>
          <w:rFonts w:ascii="Times New Roman" w:hAnsi="Times New Roman" w:cs="Times New Roman"/>
          <w:sz w:val="24"/>
          <w:szCs w:val="24"/>
        </w:rPr>
        <w:t>.11.202</w:t>
      </w:r>
      <w:r w:rsidRPr="005324DC">
        <w:rPr>
          <w:rFonts w:ascii="Times New Roman" w:hAnsi="Times New Roman" w:cs="Times New Roman"/>
          <w:sz w:val="24"/>
          <w:szCs w:val="24"/>
        </w:rPr>
        <w:t>3</w:t>
      </w:r>
      <w:r w:rsidRPr="005324DC">
        <w:rPr>
          <w:rFonts w:ascii="Times New Roman" w:hAnsi="Times New Roman" w:cs="Times New Roman"/>
          <w:sz w:val="24"/>
          <w:szCs w:val="24"/>
        </w:rPr>
        <w:t>г. №</w:t>
      </w:r>
      <w:r w:rsidRPr="005324DC">
        <w:rPr>
          <w:rFonts w:ascii="Times New Roman" w:hAnsi="Times New Roman" w:cs="Times New Roman"/>
          <w:sz w:val="24"/>
          <w:szCs w:val="24"/>
        </w:rPr>
        <w:t>69 (с изменениями от 24.12.2024г. №88</w:t>
      </w:r>
      <w:r w:rsidRPr="005324DC">
        <w:rPr>
          <w:rFonts w:ascii="Times New Roman" w:hAnsi="Times New Roman" w:cs="Times New Roman"/>
          <w:sz w:val="24"/>
          <w:szCs w:val="24"/>
        </w:rPr>
        <w:t>. Целью муниципальной программы является улучшение качества окружающей среды на территории муниципального образования.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Муниципальной программой утвержден общий о</w:t>
      </w:r>
      <w:r w:rsidRPr="005324DC">
        <w:rPr>
          <w:rFonts w:ascii="Times New Roman" w:hAnsi="Times New Roman" w:cs="Times New Roman"/>
          <w:sz w:val="24"/>
          <w:szCs w:val="24"/>
        </w:rPr>
        <w:t>бъем финансирования из средств местного бюджета в размере 24,</w:t>
      </w:r>
      <w:r w:rsidRPr="005324DC">
        <w:rPr>
          <w:rFonts w:ascii="Times New Roman" w:hAnsi="Times New Roman" w:cs="Times New Roman"/>
          <w:sz w:val="24"/>
          <w:szCs w:val="24"/>
        </w:rPr>
        <w:t>0</w:t>
      </w:r>
      <w:r w:rsidRPr="005324DC">
        <w:rPr>
          <w:rFonts w:ascii="Times New Roman" w:hAnsi="Times New Roman" w:cs="Times New Roman"/>
          <w:sz w:val="24"/>
          <w:szCs w:val="24"/>
        </w:rPr>
        <w:t xml:space="preserve"> тыс.руб. В том числе на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 – </w:t>
      </w:r>
      <w:r w:rsidRPr="005324DC">
        <w:rPr>
          <w:rFonts w:ascii="Times New Roman" w:hAnsi="Times New Roman" w:cs="Times New Roman"/>
          <w:sz w:val="24"/>
          <w:szCs w:val="24"/>
        </w:rPr>
        <w:t>8,0</w:t>
      </w:r>
      <w:r w:rsidRPr="005324DC">
        <w:rPr>
          <w:rFonts w:ascii="Times New Roman" w:hAnsi="Times New Roman" w:cs="Times New Roman"/>
          <w:sz w:val="24"/>
          <w:szCs w:val="24"/>
        </w:rPr>
        <w:t xml:space="preserve"> тыс.руб. Освоено в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году – </w:t>
      </w:r>
      <w:r w:rsidRPr="005324D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324D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324DC">
        <w:rPr>
          <w:rFonts w:ascii="Times New Roman" w:hAnsi="Times New Roman" w:cs="Times New Roman"/>
          <w:b/>
          <w:sz w:val="24"/>
          <w:szCs w:val="24"/>
        </w:rPr>
        <w:t>9 тыс. руб.</w:t>
      </w:r>
      <w:r w:rsidRPr="005324DC">
        <w:rPr>
          <w:rFonts w:ascii="Times New Roman" w:hAnsi="Times New Roman" w:cs="Times New Roman"/>
          <w:sz w:val="24"/>
          <w:szCs w:val="24"/>
        </w:rPr>
        <w:t xml:space="preserve"> на следующие мероприятия: 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- Мероприятия по барьерной (сплошной) дератизации в целях профилактики геморрагиче</w:t>
      </w:r>
      <w:r w:rsidRPr="005324DC">
        <w:rPr>
          <w:rFonts w:ascii="Times New Roman" w:hAnsi="Times New Roman" w:cs="Times New Roman"/>
          <w:sz w:val="24"/>
          <w:szCs w:val="24"/>
        </w:rPr>
        <w:t>ской лихорадки (ГЛПС) на территории Белоярского МО. -</w:t>
      </w:r>
      <w:r w:rsidRPr="005324DC">
        <w:rPr>
          <w:rFonts w:ascii="Times New Roman" w:hAnsi="Times New Roman" w:cs="Times New Roman"/>
          <w:sz w:val="24"/>
          <w:szCs w:val="24"/>
        </w:rPr>
        <w:t>7</w:t>
      </w:r>
      <w:r w:rsidRPr="005324DC">
        <w:rPr>
          <w:rFonts w:ascii="Times New Roman" w:hAnsi="Times New Roman" w:cs="Times New Roman"/>
          <w:sz w:val="24"/>
          <w:szCs w:val="24"/>
        </w:rPr>
        <w:t>,9 тыс.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реализована на 30 баллов, что говорит об эффективности выполнения мероприятий программы в целом.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Результативность реализации программы в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году составляет 10 баллов,  полнота </w:t>
      </w:r>
      <w:r w:rsidRPr="005324DC">
        <w:rPr>
          <w:rFonts w:ascii="Times New Roman" w:hAnsi="Times New Roman" w:cs="Times New Roman"/>
          <w:sz w:val="24"/>
          <w:szCs w:val="24"/>
        </w:rPr>
        <w:t>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10 баллов. Запланированные целевые индикаторы и показатели выполнены. Программа является эффекти</w:t>
      </w:r>
      <w:r w:rsidRPr="005324DC">
        <w:rPr>
          <w:rFonts w:ascii="Times New Roman" w:hAnsi="Times New Roman" w:cs="Times New Roman"/>
          <w:sz w:val="24"/>
          <w:szCs w:val="24"/>
        </w:rPr>
        <w:t xml:space="preserve">вной </w:t>
      </w:r>
      <w:r w:rsidRPr="005324DC">
        <w:rPr>
          <w:rFonts w:ascii="Times New Roman" w:eastAsia="Times New Roman" w:hAnsi="Times New Roman" w:cs="Times New Roman"/>
          <w:sz w:val="24"/>
          <w:szCs w:val="24"/>
        </w:rPr>
        <w:t>(эффективное исполнение муниципальной программы)</w:t>
      </w:r>
      <w:r w:rsidRPr="005324DC">
        <w:rPr>
          <w:rFonts w:ascii="Times New Roman" w:hAnsi="Times New Roman" w:cs="Times New Roman"/>
          <w:sz w:val="24"/>
          <w:szCs w:val="24"/>
        </w:rPr>
        <w:t>.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AE468D" w:rsidRPr="005324DC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Обеспечение первичных мер пожарной безопасности на территории Белоярского </w:t>
      </w: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образования Новобурасского муниципального района Саратовской области на 202</w:t>
      </w: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На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>-202</w:t>
      </w:r>
      <w:r w:rsidRPr="005324DC">
        <w:rPr>
          <w:rFonts w:ascii="Times New Roman" w:hAnsi="Times New Roman" w:cs="Times New Roman"/>
          <w:sz w:val="24"/>
          <w:szCs w:val="24"/>
        </w:rPr>
        <w:t>6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5324DC">
        <w:rPr>
          <w:rFonts w:ascii="Times New Roman" w:hAnsi="Times New Roman" w:cs="Times New Roman"/>
          <w:sz w:val="24"/>
          <w:szCs w:val="24"/>
        </w:rPr>
        <w:t>8</w:t>
      </w:r>
      <w:r w:rsidRPr="005324DC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</w:t>
      </w:r>
      <w:r w:rsidRPr="005324DC">
        <w:rPr>
          <w:rFonts w:ascii="Times New Roman" w:hAnsi="Times New Roman" w:cs="Times New Roman"/>
          <w:sz w:val="24"/>
          <w:szCs w:val="24"/>
        </w:rPr>
        <w:t>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</w:t>
      </w:r>
      <w:r w:rsidRPr="005324DC">
        <w:rPr>
          <w:rFonts w:ascii="Times New Roman" w:hAnsi="Times New Roman" w:cs="Times New Roman"/>
          <w:sz w:val="24"/>
          <w:szCs w:val="24"/>
        </w:rPr>
        <w:t>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5324DC">
        <w:rPr>
          <w:rFonts w:ascii="Times New Roman" w:hAnsi="Times New Roman" w:cs="Times New Roman"/>
          <w:b/>
          <w:sz w:val="24"/>
          <w:szCs w:val="24"/>
        </w:rPr>
        <w:t>Обеспечение первичных ме</w:t>
      </w:r>
      <w:r w:rsidRPr="005324DC">
        <w:rPr>
          <w:rFonts w:ascii="Times New Roman" w:hAnsi="Times New Roman" w:cs="Times New Roman"/>
          <w:b/>
          <w:sz w:val="24"/>
          <w:szCs w:val="24"/>
        </w:rPr>
        <w:t>р пожарной безопасности на территории Белоярского муниципального образования Новобурасского муниципального района Саратовской области на 202</w:t>
      </w:r>
      <w:r w:rsidRPr="005324DC">
        <w:rPr>
          <w:rFonts w:ascii="Times New Roman" w:hAnsi="Times New Roman" w:cs="Times New Roman"/>
          <w:b/>
          <w:sz w:val="24"/>
          <w:szCs w:val="24"/>
        </w:rPr>
        <w:t>4</w:t>
      </w:r>
      <w:r w:rsidRPr="005324DC">
        <w:rPr>
          <w:rFonts w:ascii="Times New Roman" w:hAnsi="Times New Roman" w:cs="Times New Roman"/>
          <w:b/>
          <w:sz w:val="24"/>
          <w:szCs w:val="24"/>
        </w:rPr>
        <w:t>-202</w:t>
      </w:r>
      <w:r w:rsidRPr="005324DC">
        <w:rPr>
          <w:rFonts w:ascii="Times New Roman" w:hAnsi="Times New Roman" w:cs="Times New Roman"/>
          <w:b/>
          <w:sz w:val="24"/>
          <w:szCs w:val="24"/>
        </w:rPr>
        <w:t>6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5324DC">
        <w:rPr>
          <w:rFonts w:ascii="Times New Roman" w:hAnsi="Times New Roman" w:cs="Times New Roman"/>
          <w:sz w:val="24"/>
          <w:szCs w:val="24"/>
        </w:rPr>
        <w:t xml:space="preserve">», утверждена постановлением администрации Белоярского муниципального образования от </w:t>
      </w:r>
      <w:r w:rsidRPr="005324DC">
        <w:rPr>
          <w:rFonts w:ascii="Times New Roman" w:hAnsi="Times New Roman" w:cs="Times New Roman"/>
          <w:sz w:val="24"/>
          <w:szCs w:val="24"/>
        </w:rPr>
        <w:t>09</w:t>
      </w:r>
      <w:r w:rsidRPr="005324DC">
        <w:rPr>
          <w:rFonts w:ascii="Times New Roman" w:hAnsi="Times New Roman" w:cs="Times New Roman"/>
          <w:sz w:val="24"/>
          <w:szCs w:val="24"/>
        </w:rPr>
        <w:t>.11.202</w:t>
      </w:r>
      <w:r w:rsidRPr="005324DC">
        <w:rPr>
          <w:rFonts w:ascii="Times New Roman" w:hAnsi="Times New Roman" w:cs="Times New Roman"/>
          <w:sz w:val="24"/>
          <w:szCs w:val="24"/>
        </w:rPr>
        <w:t>3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г. №</w:t>
      </w:r>
      <w:r w:rsidRPr="005324DC">
        <w:rPr>
          <w:rFonts w:ascii="Times New Roman" w:hAnsi="Times New Roman" w:cs="Times New Roman"/>
          <w:sz w:val="24"/>
          <w:szCs w:val="24"/>
        </w:rPr>
        <w:t>6</w:t>
      </w:r>
      <w:r w:rsidRPr="005324DC">
        <w:rPr>
          <w:rFonts w:ascii="Times New Roman" w:hAnsi="Times New Roman" w:cs="Times New Roman"/>
          <w:sz w:val="24"/>
          <w:szCs w:val="24"/>
        </w:rPr>
        <w:t>3. Ц</w:t>
      </w:r>
      <w:r w:rsidRPr="005324DC">
        <w:rPr>
          <w:rFonts w:ascii="Times New Roman" w:hAnsi="Times New Roman" w:cs="Times New Roman"/>
          <w:sz w:val="24"/>
          <w:szCs w:val="24"/>
        </w:rPr>
        <w:t xml:space="preserve">елью муниципальной программы является оптимизация системы защиты жизни и здоровья населения Белоярского муниципального образования от пожаров и чрезвычайных ситуаций  и их последствий путем качественного материального обеспечения полномочия по обеспечению </w:t>
      </w:r>
      <w:r w:rsidRPr="005324DC">
        <w:rPr>
          <w:rFonts w:ascii="Times New Roman" w:hAnsi="Times New Roman" w:cs="Times New Roman"/>
          <w:sz w:val="24"/>
          <w:szCs w:val="24"/>
        </w:rPr>
        <w:t>первичных мер пожарной безопасности, повышение эффективности проводимой противопожарной пропаганды с населением, проживающим на территории муниципального образования.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реализуется в 3 этапа.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Муниципальной программой утвержден общий объем финансиро</w:t>
      </w:r>
      <w:r w:rsidRPr="005324DC">
        <w:rPr>
          <w:rFonts w:ascii="Times New Roman" w:hAnsi="Times New Roman" w:cs="Times New Roman"/>
          <w:sz w:val="24"/>
          <w:szCs w:val="24"/>
        </w:rPr>
        <w:t xml:space="preserve">вания из средств местного бюджета в размере 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>0,0 тыс.руб. В том числе на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 –10,0 тыс.руб. Из них освоено в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5324DC">
        <w:rPr>
          <w:rFonts w:ascii="Times New Roman" w:hAnsi="Times New Roman" w:cs="Times New Roman"/>
          <w:b/>
          <w:sz w:val="24"/>
          <w:szCs w:val="24"/>
        </w:rPr>
        <w:t>10,0 тыс.руб.</w:t>
      </w:r>
      <w:r w:rsidRPr="005324DC">
        <w:rPr>
          <w:rFonts w:ascii="Times New Roman" w:hAnsi="Times New Roman" w:cs="Times New Roman"/>
          <w:sz w:val="24"/>
          <w:szCs w:val="24"/>
        </w:rPr>
        <w:t xml:space="preserve"> на следующие мероприятия: 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- приобретение специализированного оборудования, инвентаря и материалов (газосигнализатор, </w:t>
      </w:r>
      <w:r w:rsidRPr="005324DC">
        <w:rPr>
          <w:rFonts w:ascii="Times New Roman" w:hAnsi="Times New Roman" w:cs="Times New Roman"/>
          <w:sz w:val="24"/>
          <w:szCs w:val="24"/>
        </w:rPr>
        <w:t>огнетушители, пожарный рукав, пожарные щиты, звуковая сигнализация и др.)–</w:t>
      </w:r>
      <w:r w:rsidRPr="005324DC">
        <w:rPr>
          <w:rFonts w:ascii="Times New Roman" w:hAnsi="Times New Roman" w:cs="Times New Roman"/>
          <w:sz w:val="24"/>
          <w:szCs w:val="24"/>
        </w:rPr>
        <w:t>10,0</w:t>
      </w:r>
      <w:r w:rsidRPr="005324DC">
        <w:rPr>
          <w:rFonts w:ascii="Times New Roman" w:hAnsi="Times New Roman" w:cs="Times New Roman"/>
          <w:sz w:val="24"/>
          <w:szCs w:val="24"/>
        </w:rPr>
        <w:t xml:space="preserve"> тыс.руб.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реализована на 30 балла, что говорит об эффективности выполнения мероприятий программы в целом.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Результативность реализации программы в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году составляет 1</w:t>
      </w:r>
      <w:r w:rsidRPr="005324DC">
        <w:rPr>
          <w:rFonts w:ascii="Times New Roman" w:hAnsi="Times New Roman" w:cs="Times New Roman"/>
          <w:sz w:val="24"/>
          <w:szCs w:val="24"/>
        </w:rPr>
        <w:t>0 баллов, полнота 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10 баллов. Запланированные целевые индикаторы и показатели выполнены полностью</w:t>
      </w:r>
      <w:r w:rsidRPr="005324DC">
        <w:rPr>
          <w:rFonts w:ascii="Times New Roman" w:hAnsi="Times New Roman" w:cs="Times New Roman"/>
          <w:sz w:val="24"/>
          <w:szCs w:val="24"/>
        </w:rPr>
        <w:t xml:space="preserve">. Программа является эффективной </w:t>
      </w:r>
      <w:r w:rsidRPr="005324DC">
        <w:rPr>
          <w:rFonts w:ascii="Times New Roman" w:eastAsia="Times New Roman" w:hAnsi="Times New Roman" w:cs="Times New Roman"/>
          <w:sz w:val="24"/>
          <w:szCs w:val="24"/>
        </w:rPr>
        <w:t>(эффективное исполнение муниципальной программы)</w:t>
      </w:r>
      <w:r w:rsidRPr="005324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AE468D" w:rsidRPr="005324DC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lastRenderedPageBreak/>
        <w:t>Акт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оценки эффективности реализации муниципальной программы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  <w:b/>
        </w:rPr>
        <w:t>Развитие местного самоуправления в Белоярском муницип</w:t>
      </w:r>
      <w:r w:rsidRPr="005324DC">
        <w:rPr>
          <w:rFonts w:ascii="Times New Roman" w:hAnsi="Times New Roman" w:cs="Times New Roman"/>
          <w:b/>
        </w:rPr>
        <w:t>альном образовании Новобурасского муниципального района Саратовской области на 202</w:t>
      </w:r>
      <w:r w:rsidRPr="005324DC">
        <w:rPr>
          <w:rFonts w:ascii="Times New Roman" w:hAnsi="Times New Roman" w:cs="Times New Roman"/>
          <w:b/>
        </w:rPr>
        <w:t>4</w:t>
      </w:r>
      <w:r w:rsidRPr="005324DC">
        <w:rPr>
          <w:rFonts w:ascii="Times New Roman" w:hAnsi="Times New Roman" w:cs="Times New Roman"/>
          <w:b/>
        </w:rPr>
        <w:t>-202</w:t>
      </w:r>
      <w:r w:rsidRPr="005324DC">
        <w:rPr>
          <w:rFonts w:ascii="Times New Roman" w:hAnsi="Times New Roman" w:cs="Times New Roman"/>
          <w:b/>
        </w:rPr>
        <w:t>6</w:t>
      </w:r>
      <w:r w:rsidRPr="005324DC">
        <w:rPr>
          <w:rFonts w:ascii="Times New Roman" w:hAnsi="Times New Roman" w:cs="Times New Roman"/>
          <w:b/>
        </w:rPr>
        <w:t xml:space="preserve"> годы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На 202</w:t>
      </w:r>
      <w:r w:rsidRPr="005324DC">
        <w:rPr>
          <w:rFonts w:ascii="Times New Roman" w:hAnsi="Times New Roman" w:cs="Times New Roman"/>
        </w:rPr>
        <w:t>4</w:t>
      </w:r>
      <w:r w:rsidRPr="005324DC">
        <w:rPr>
          <w:rFonts w:ascii="Times New Roman" w:hAnsi="Times New Roman" w:cs="Times New Roman"/>
        </w:rPr>
        <w:t>-202</w:t>
      </w:r>
      <w:r w:rsidRPr="005324DC">
        <w:rPr>
          <w:rFonts w:ascii="Times New Roman" w:hAnsi="Times New Roman" w:cs="Times New Roman"/>
        </w:rPr>
        <w:t>6</w:t>
      </w:r>
      <w:r w:rsidRPr="005324DC">
        <w:rPr>
          <w:rFonts w:ascii="Times New Roman" w:hAnsi="Times New Roman" w:cs="Times New Roman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5324DC">
        <w:rPr>
          <w:rFonts w:ascii="Times New Roman" w:hAnsi="Times New Roman" w:cs="Times New Roman"/>
        </w:rPr>
        <w:t>8</w:t>
      </w:r>
      <w:r w:rsidRPr="005324DC">
        <w:rPr>
          <w:rFonts w:ascii="Times New Roman" w:hAnsi="Times New Roman" w:cs="Times New Roman"/>
        </w:rPr>
        <w:t xml:space="preserve"> муницип</w:t>
      </w:r>
      <w:r w:rsidRPr="005324DC">
        <w:rPr>
          <w:rFonts w:ascii="Times New Roman" w:hAnsi="Times New Roman" w:cs="Times New Roman"/>
        </w:rPr>
        <w:t>альных программ.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</w:t>
      </w:r>
      <w:r w:rsidRPr="005324DC">
        <w:rPr>
          <w:rFonts w:ascii="Times New Roman" w:hAnsi="Times New Roman" w:cs="Times New Roman"/>
        </w:rPr>
        <w:t>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</w:t>
      </w:r>
      <w:r w:rsidRPr="005324DC">
        <w:rPr>
          <w:rFonts w:ascii="Times New Roman" w:hAnsi="Times New Roman" w:cs="Times New Roman"/>
        </w:rPr>
        <w:t>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AE468D" w:rsidRPr="005324DC" w:rsidRDefault="006110ED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5324DC">
        <w:rPr>
          <w:rFonts w:ascii="Times New Roman" w:hAnsi="Times New Roman" w:cs="Times New Roman"/>
          <w:b/>
          <w:sz w:val="24"/>
          <w:szCs w:val="24"/>
        </w:rPr>
        <w:t>Развитие местного самоуправления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в Белоярском муниципальном образовании Новобурасского муниципального района Саратовской области на 202</w:t>
      </w:r>
      <w:r w:rsidRPr="005324DC">
        <w:rPr>
          <w:rFonts w:ascii="Times New Roman" w:hAnsi="Times New Roman" w:cs="Times New Roman"/>
          <w:b/>
          <w:sz w:val="24"/>
          <w:szCs w:val="24"/>
        </w:rPr>
        <w:t>4</w:t>
      </w:r>
      <w:r w:rsidRPr="005324DC">
        <w:rPr>
          <w:rFonts w:ascii="Times New Roman" w:hAnsi="Times New Roman" w:cs="Times New Roman"/>
          <w:b/>
          <w:sz w:val="24"/>
          <w:szCs w:val="24"/>
        </w:rPr>
        <w:t>-202</w:t>
      </w:r>
      <w:r w:rsidRPr="005324DC">
        <w:rPr>
          <w:rFonts w:ascii="Times New Roman" w:hAnsi="Times New Roman" w:cs="Times New Roman"/>
          <w:b/>
          <w:sz w:val="24"/>
          <w:szCs w:val="24"/>
        </w:rPr>
        <w:t>6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5324DC">
        <w:rPr>
          <w:rFonts w:ascii="Times New Roman" w:hAnsi="Times New Roman" w:cs="Times New Roman"/>
          <w:sz w:val="24"/>
          <w:szCs w:val="24"/>
        </w:rPr>
        <w:t xml:space="preserve">», утверждена постановлением администрации Белоярского муниципального образования от </w:t>
      </w:r>
      <w:r w:rsidRPr="005324DC">
        <w:rPr>
          <w:rFonts w:ascii="Times New Roman" w:hAnsi="Times New Roman" w:cs="Times New Roman"/>
          <w:sz w:val="24"/>
          <w:szCs w:val="24"/>
        </w:rPr>
        <w:t>09</w:t>
      </w:r>
      <w:r w:rsidRPr="005324DC">
        <w:rPr>
          <w:rFonts w:ascii="Times New Roman" w:hAnsi="Times New Roman" w:cs="Times New Roman"/>
          <w:sz w:val="24"/>
          <w:szCs w:val="24"/>
        </w:rPr>
        <w:t>.11.202</w:t>
      </w:r>
      <w:r w:rsidRPr="005324DC">
        <w:rPr>
          <w:rFonts w:ascii="Times New Roman" w:hAnsi="Times New Roman" w:cs="Times New Roman"/>
          <w:sz w:val="24"/>
          <w:szCs w:val="24"/>
        </w:rPr>
        <w:t>3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г. №</w:t>
      </w:r>
      <w:r w:rsidRPr="005324DC">
        <w:rPr>
          <w:rFonts w:ascii="Times New Roman" w:hAnsi="Times New Roman" w:cs="Times New Roman"/>
          <w:sz w:val="24"/>
          <w:szCs w:val="24"/>
        </w:rPr>
        <w:t>70</w:t>
      </w:r>
      <w:r w:rsidRPr="005324DC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 w:rsidRPr="005324DC">
        <w:rPr>
          <w:rFonts w:ascii="Times New Roman" w:hAnsi="Times New Roman"/>
          <w:sz w:val="24"/>
          <w:szCs w:val="24"/>
        </w:rPr>
        <w:t>№20 от 12.03.2024;№23 от</w:t>
      </w:r>
      <w:r w:rsidRPr="005324DC">
        <w:rPr>
          <w:rFonts w:ascii="Times New Roman" w:hAnsi="Times New Roman"/>
          <w:sz w:val="24"/>
          <w:szCs w:val="24"/>
        </w:rPr>
        <w:t xml:space="preserve"> 03.04.2024; №35 от 30.05.2024</w:t>
      </w:r>
      <w:r w:rsidRPr="005324DC">
        <w:rPr>
          <w:rFonts w:ascii="Times New Roman" w:hAnsi="Times New Roman"/>
          <w:sz w:val="24"/>
          <w:szCs w:val="24"/>
        </w:rPr>
        <w:t xml:space="preserve">; </w:t>
      </w:r>
      <w:r w:rsidRPr="005324DC">
        <w:rPr>
          <w:rFonts w:ascii="Times New Roman" w:hAnsi="Times New Roman"/>
          <w:sz w:val="24"/>
          <w:szCs w:val="24"/>
        </w:rPr>
        <w:t>№60 от 24.10.2024;№62 от 02.11.2024</w:t>
      </w:r>
      <w:r w:rsidRPr="005324DC">
        <w:rPr>
          <w:rFonts w:ascii="Times New Roman" w:hAnsi="Times New Roman"/>
          <w:sz w:val="24"/>
          <w:szCs w:val="24"/>
        </w:rPr>
        <w:t xml:space="preserve">; </w:t>
      </w:r>
      <w:r w:rsidRPr="005324DC">
        <w:rPr>
          <w:rFonts w:ascii="Times New Roman" w:hAnsi="Times New Roman"/>
          <w:sz w:val="24"/>
          <w:szCs w:val="24"/>
        </w:rPr>
        <w:t>№78 от 28.11.2024; №86 от 24.12.2024</w:t>
      </w:r>
      <w:r w:rsidRPr="005324DC">
        <w:rPr>
          <w:rFonts w:ascii="Times New Roman" w:hAnsi="Times New Roman" w:cs="Times New Roman"/>
          <w:sz w:val="24"/>
          <w:szCs w:val="24"/>
        </w:rPr>
        <w:t>). Целью муниципальной программы является реализация полномочий, определенных законодательством, и повышение качества и эффективности административно-у</w:t>
      </w:r>
      <w:r w:rsidRPr="005324DC">
        <w:rPr>
          <w:rFonts w:ascii="Times New Roman" w:hAnsi="Times New Roman" w:cs="Times New Roman"/>
          <w:sz w:val="24"/>
          <w:szCs w:val="24"/>
        </w:rPr>
        <w:t>правленческих процессов в органах местного самоуправления муниципального образования.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Программа реализуется в 3 этапа.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Муниципальной программой утвержден общий объем финансирования из средств местного бюджета в размере </w:t>
      </w:r>
      <w:r w:rsidRPr="005324DC">
        <w:rPr>
          <w:rFonts w:ascii="Times New Roman" w:hAnsi="Times New Roman" w:cs="Times New Roman"/>
        </w:rPr>
        <w:t>1256,0</w:t>
      </w:r>
      <w:r w:rsidRPr="005324DC">
        <w:rPr>
          <w:rFonts w:ascii="Times New Roman" w:hAnsi="Times New Roman" w:cs="Times New Roman"/>
        </w:rPr>
        <w:t xml:space="preserve"> тыс.руб. В том числе на 202</w:t>
      </w:r>
      <w:r w:rsidRPr="005324DC">
        <w:rPr>
          <w:rFonts w:ascii="Times New Roman" w:hAnsi="Times New Roman" w:cs="Times New Roman"/>
        </w:rPr>
        <w:t>4</w:t>
      </w:r>
      <w:r w:rsidRPr="005324DC">
        <w:rPr>
          <w:rFonts w:ascii="Times New Roman" w:hAnsi="Times New Roman" w:cs="Times New Roman"/>
        </w:rPr>
        <w:t xml:space="preserve"> г</w:t>
      </w:r>
      <w:r w:rsidRPr="005324DC">
        <w:rPr>
          <w:rFonts w:ascii="Times New Roman" w:hAnsi="Times New Roman" w:cs="Times New Roman"/>
        </w:rPr>
        <w:t xml:space="preserve">од – </w:t>
      </w:r>
      <w:r w:rsidRPr="005324DC">
        <w:rPr>
          <w:rFonts w:ascii="Times New Roman" w:hAnsi="Times New Roman" w:cs="Times New Roman"/>
        </w:rPr>
        <w:t>382,0</w:t>
      </w:r>
      <w:r w:rsidRPr="005324DC">
        <w:rPr>
          <w:rFonts w:ascii="Times New Roman" w:hAnsi="Times New Roman" w:cs="Times New Roman"/>
        </w:rPr>
        <w:t xml:space="preserve"> тыс.руб. Освоено в 202</w:t>
      </w:r>
      <w:r w:rsidRPr="005324DC">
        <w:rPr>
          <w:rFonts w:ascii="Times New Roman" w:hAnsi="Times New Roman" w:cs="Times New Roman"/>
        </w:rPr>
        <w:t>4</w:t>
      </w:r>
      <w:r w:rsidRPr="005324DC">
        <w:rPr>
          <w:rFonts w:ascii="Times New Roman" w:hAnsi="Times New Roman" w:cs="Times New Roman"/>
        </w:rPr>
        <w:t xml:space="preserve"> году </w:t>
      </w:r>
      <w:r w:rsidRPr="005324DC">
        <w:rPr>
          <w:rFonts w:ascii="Times New Roman" w:hAnsi="Times New Roman" w:cs="Times New Roman"/>
          <w:b/>
          <w:sz w:val="24"/>
          <w:szCs w:val="24"/>
        </w:rPr>
        <w:t>465915,44</w:t>
      </w:r>
      <w:r w:rsidRPr="005324DC">
        <w:rPr>
          <w:rFonts w:ascii="Times New Roman" w:hAnsi="Times New Roman" w:cs="Times New Roman"/>
        </w:rPr>
        <w:t>руб. В том числе: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-Оплата членских взносов в Ассоциацию «Совет МО Саратовской области» – </w:t>
      </w:r>
      <w:r w:rsidRPr="005324DC">
        <w:rPr>
          <w:sz w:val="28"/>
          <w:szCs w:val="28"/>
        </w:rPr>
        <w:t>4790,16</w:t>
      </w:r>
      <w:r w:rsidRPr="005324DC">
        <w:rPr>
          <w:rFonts w:ascii="Times New Roman" w:hAnsi="Times New Roman" w:cs="Times New Roman"/>
        </w:rPr>
        <w:t>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 Расходы на обеспечение деятельности органов местного самоуправления в части приобретения материальных з</w:t>
      </w:r>
      <w:r w:rsidRPr="005324DC">
        <w:rPr>
          <w:rFonts w:ascii="Times New Roman" w:hAnsi="Times New Roman" w:cs="Times New Roman"/>
        </w:rPr>
        <w:t xml:space="preserve">апасов (канцелярские товары, похозяйственные книги, немаркированная продукция, орг.техника и запасные части к орг. технике, картриджи, антивирус, ГСМ, модем, </w:t>
      </w:r>
      <w:r w:rsidRPr="005324DC">
        <w:rPr>
          <w:rFonts w:ascii="Times New Roman" w:hAnsi="Times New Roman" w:cs="Times New Roman"/>
          <w:lang w:val="en-US"/>
        </w:rPr>
        <w:t>USBWI</w:t>
      </w:r>
      <w:r w:rsidRPr="005324DC">
        <w:rPr>
          <w:rFonts w:ascii="Times New Roman" w:hAnsi="Times New Roman" w:cs="Times New Roman"/>
        </w:rPr>
        <w:t>-</w:t>
      </w:r>
      <w:r w:rsidRPr="005324DC">
        <w:rPr>
          <w:rFonts w:ascii="Times New Roman" w:hAnsi="Times New Roman" w:cs="Times New Roman"/>
          <w:lang w:val="en-US"/>
        </w:rPr>
        <w:t>FI</w:t>
      </w:r>
      <w:r w:rsidRPr="005324DC">
        <w:rPr>
          <w:rFonts w:ascii="Times New Roman" w:hAnsi="Times New Roman" w:cs="Times New Roman"/>
        </w:rPr>
        <w:t xml:space="preserve"> адаптер, 4</w:t>
      </w:r>
      <w:r w:rsidRPr="005324DC">
        <w:rPr>
          <w:rFonts w:ascii="Times New Roman" w:hAnsi="Times New Roman" w:cs="Times New Roman"/>
          <w:lang w:val="en-US"/>
        </w:rPr>
        <w:t>G</w:t>
      </w:r>
      <w:r w:rsidRPr="005324DC">
        <w:rPr>
          <w:rFonts w:ascii="Times New Roman" w:hAnsi="Times New Roman" w:cs="Times New Roman"/>
        </w:rPr>
        <w:t xml:space="preserve">  роутер, флаги) и обслуживание техники (заправка картриджей, ремонт орг.техники, запасные части и автошины для легковых автомобилей и Газели) – </w:t>
      </w:r>
      <w:r w:rsidRPr="005324DC">
        <w:rPr>
          <w:sz w:val="28"/>
          <w:szCs w:val="28"/>
        </w:rPr>
        <w:t>434397,65</w:t>
      </w:r>
      <w:r w:rsidRPr="005324DC">
        <w:rPr>
          <w:rFonts w:ascii="Times New Roman" w:hAnsi="Times New Roman" w:cs="Times New Roman"/>
        </w:rPr>
        <w:t xml:space="preserve">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 Сопровождение автоматизированных информационных систем формирования и исполнения бюджета, при</w:t>
      </w:r>
      <w:r w:rsidRPr="005324DC">
        <w:rPr>
          <w:rFonts w:ascii="Times New Roman" w:hAnsi="Times New Roman" w:cs="Times New Roman"/>
        </w:rPr>
        <w:t>обретение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сертификатов– 0,0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- Расходы по оплате услуг ОСАГО, по осуществлению технического осмотра ТС – </w:t>
      </w:r>
      <w:r w:rsidRPr="005324DC">
        <w:rPr>
          <w:sz w:val="28"/>
          <w:szCs w:val="28"/>
        </w:rPr>
        <w:t>15112,63</w:t>
      </w:r>
      <w:r w:rsidRPr="005324DC">
        <w:rPr>
          <w:rFonts w:ascii="Times New Roman" w:hAnsi="Times New Roman" w:cs="Times New Roman"/>
        </w:rPr>
        <w:t xml:space="preserve">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- Организация и проведение переподготовки и повышения квалификации руководителей и специалистов органов местного самоуправления - </w:t>
      </w:r>
      <w:r w:rsidRPr="005324DC">
        <w:rPr>
          <w:sz w:val="28"/>
          <w:szCs w:val="28"/>
        </w:rPr>
        <w:t>1615,00</w:t>
      </w:r>
      <w:r w:rsidRPr="005324DC">
        <w:rPr>
          <w:rFonts w:ascii="Times New Roman" w:hAnsi="Times New Roman" w:cs="Times New Roman"/>
        </w:rPr>
        <w:t xml:space="preserve">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- Приобретение средств наглядной агитации (баннеры, стенды) – </w:t>
      </w:r>
      <w:r w:rsidRPr="005324DC">
        <w:rPr>
          <w:rFonts w:ascii="Times New Roman" w:hAnsi="Times New Roman" w:cs="Times New Roman"/>
        </w:rPr>
        <w:t>10000,00</w:t>
      </w:r>
      <w:r w:rsidRPr="005324DC">
        <w:rPr>
          <w:rFonts w:ascii="Times New Roman" w:hAnsi="Times New Roman" w:cs="Times New Roman"/>
        </w:rPr>
        <w:t xml:space="preserve">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 Опубликование норм</w:t>
      </w:r>
      <w:r w:rsidRPr="005324DC">
        <w:rPr>
          <w:rFonts w:ascii="Times New Roman" w:hAnsi="Times New Roman" w:cs="Times New Roman"/>
        </w:rPr>
        <w:t xml:space="preserve">ативно правовых актов – </w:t>
      </w:r>
      <w:r w:rsidRPr="005324DC">
        <w:rPr>
          <w:rFonts w:ascii="Times New Roman" w:hAnsi="Times New Roman" w:cs="Times New Roman"/>
        </w:rPr>
        <w:t>0,0</w:t>
      </w:r>
      <w:r w:rsidRPr="005324DC">
        <w:rPr>
          <w:rFonts w:ascii="Times New Roman" w:hAnsi="Times New Roman" w:cs="Times New Roman"/>
        </w:rPr>
        <w:t xml:space="preserve">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Программа реализована на 30 баллов, что говорит об эффективности выполнения мероприятий программы в целом.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eastAsia="Times New Roman" w:hAnsi="Times New Roman" w:cs="Times New Roman"/>
        </w:rPr>
      </w:pPr>
      <w:r w:rsidRPr="005324DC">
        <w:rPr>
          <w:rFonts w:ascii="Times New Roman" w:hAnsi="Times New Roman" w:cs="Times New Roman"/>
        </w:rPr>
        <w:t>Результативность реализации программы в 202</w:t>
      </w:r>
      <w:r w:rsidRPr="005324DC">
        <w:rPr>
          <w:rFonts w:ascii="Times New Roman" w:hAnsi="Times New Roman" w:cs="Times New Roman"/>
        </w:rPr>
        <w:t>4</w:t>
      </w:r>
      <w:r w:rsidRPr="005324DC">
        <w:rPr>
          <w:rFonts w:ascii="Times New Roman" w:hAnsi="Times New Roman" w:cs="Times New Roman"/>
        </w:rPr>
        <w:t xml:space="preserve"> году составляет 10 баллов, полнота 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10 баллов. Запланированные целевые индикаторы и показатели в</w:t>
      </w:r>
      <w:r w:rsidRPr="005324DC">
        <w:rPr>
          <w:rFonts w:ascii="Times New Roman" w:hAnsi="Times New Roman" w:cs="Times New Roman"/>
        </w:rPr>
        <w:t xml:space="preserve">ыполнены. Программа является эффективной </w:t>
      </w:r>
      <w:r w:rsidRPr="005324DC">
        <w:rPr>
          <w:rFonts w:ascii="Times New Roman" w:eastAsia="Times New Roman" w:hAnsi="Times New Roman" w:cs="Times New Roman"/>
        </w:rPr>
        <w:t>(эффективное исполнение муниципальной программы)</w:t>
      </w:r>
      <w:r w:rsidRPr="005324DC">
        <w:rPr>
          <w:rFonts w:ascii="Times New Roman" w:hAnsi="Times New Roman" w:cs="Times New Roman"/>
        </w:rPr>
        <w:t xml:space="preserve">. 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  <w:sectPr w:rsidR="00AE468D" w:rsidRPr="005324DC">
          <w:pgSz w:w="11906" w:h="16838"/>
          <w:pgMar w:top="1134" w:right="567" w:bottom="851" w:left="1134" w:header="708" w:footer="708" w:gutter="0"/>
          <w:cols w:space="708"/>
          <w:docGrid w:linePitch="360"/>
        </w:sectPr>
      </w:pPr>
      <w:r w:rsidRPr="005324DC">
        <w:rPr>
          <w:rFonts w:ascii="Times New Roman" w:hAnsi="Times New Roman" w:cs="Times New Roman"/>
        </w:rPr>
        <w:t>Главы Белоярского МО</w:t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  <w:t>А.Г.Шорников</w:t>
      </w:r>
    </w:p>
    <w:p w:rsidR="00AE468D" w:rsidRPr="005324DC" w:rsidRDefault="006110ED">
      <w:pPr>
        <w:pStyle w:val="a9"/>
        <w:jc w:val="center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lastRenderedPageBreak/>
        <w:t>Акт</w:t>
      </w:r>
    </w:p>
    <w:p w:rsidR="00AE468D" w:rsidRPr="005324DC" w:rsidRDefault="006110ED">
      <w:pPr>
        <w:pStyle w:val="a9"/>
        <w:jc w:val="center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оценки эффективности реализации муниципальной программы</w:t>
      </w:r>
    </w:p>
    <w:p w:rsidR="00AE468D" w:rsidRPr="005324DC" w:rsidRDefault="006110ED">
      <w:pPr>
        <w:pStyle w:val="a9"/>
        <w:jc w:val="center"/>
        <w:rPr>
          <w:rFonts w:ascii="Times New Roman" w:hAnsi="Times New Roman" w:cs="Times New Roman"/>
        </w:rPr>
      </w:pPr>
      <w:r w:rsidRPr="005324DC">
        <w:rPr>
          <w:rFonts w:ascii="Times New Roman" w:eastAsia="Times New Roman" w:hAnsi="Times New Roman" w:cs="Times New Roman"/>
          <w:b/>
        </w:rPr>
        <w:t>Благоустройство территории Белоярского муниц</w:t>
      </w:r>
      <w:r w:rsidRPr="005324DC">
        <w:rPr>
          <w:rFonts w:ascii="Times New Roman" w:eastAsia="Times New Roman" w:hAnsi="Times New Roman" w:cs="Times New Roman"/>
          <w:b/>
        </w:rPr>
        <w:t>ипального образования Новобурасского муниципального района Саратовской области на 202</w:t>
      </w:r>
      <w:r w:rsidRPr="005324DC">
        <w:rPr>
          <w:rFonts w:ascii="Times New Roman" w:eastAsia="Times New Roman" w:hAnsi="Times New Roman" w:cs="Times New Roman"/>
          <w:b/>
        </w:rPr>
        <w:t>4</w:t>
      </w:r>
      <w:r w:rsidRPr="005324DC">
        <w:rPr>
          <w:rFonts w:ascii="Times New Roman" w:eastAsia="Times New Roman" w:hAnsi="Times New Roman" w:cs="Times New Roman"/>
          <w:b/>
        </w:rPr>
        <w:t>-202</w:t>
      </w:r>
      <w:r w:rsidRPr="005324DC">
        <w:rPr>
          <w:rFonts w:ascii="Times New Roman" w:eastAsia="Times New Roman" w:hAnsi="Times New Roman" w:cs="Times New Roman"/>
          <w:b/>
        </w:rPr>
        <w:t>6</w:t>
      </w:r>
      <w:r w:rsidRPr="005324DC">
        <w:rPr>
          <w:rFonts w:ascii="Times New Roman" w:eastAsia="Times New Roman" w:hAnsi="Times New Roman" w:cs="Times New Roman"/>
          <w:b/>
        </w:rPr>
        <w:t xml:space="preserve"> годы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На 202</w:t>
      </w:r>
      <w:r w:rsidRPr="005324DC">
        <w:rPr>
          <w:rFonts w:ascii="Times New Roman" w:hAnsi="Times New Roman" w:cs="Times New Roman"/>
        </w:rPr>
        <w:t>4</w:t>
      </w:r>
      <w:r w:rsidRPr="005324DC">
        <w:rPr>
          <w:rFonts w:ascii="Times New Roman" w:hAnsi="Times New Roman" w:cs="Times New Roman"/>
        </w:rPr>
        <w:t>-202</w:t>
      </w:r>
      <w:r w:rsidRPr="005324DC">
        <w:rPr>
          <w:rFonts w:ascii="Times New Roman" w:hAnsi="Times New Roman" w:cs="Times New Roman"/>
        </w:rPr>
        <w:t>6</w:t>
      </w:r>
      <w:r w:rsidRPr="005324DC">
        <w:rPr>
          <w:rFonts w:ascii="Times New Roman" w:hAnsi="Times New Roman" w:cs="Times New Roman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5324DC">
        <w:rPr>
          <w:rFonts w:ascii="Times New Roman" w:hAnsi="Times New Roman" w:cs="Times New Roman"/>
        </w:rPr>
        <w:t>8</w:t>
      </w:r>
      <w:r w:rsidRPr="005324DC">
        <w:rPr>
          <w:rFonts w:ascii="Times New Roman" w:hAnsi="Times New Roman" w:cs="Times New Roman"/>
        </w:rPr>
        <w:t xml:space="preserve"> муниципальных программ.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</w:t>
      </w:r>
      <w:r w:rsidRPr="005324DC">
        <w:rPr>
          <w:rFonts w:ascii="Times New Roman" w:hAnsi="Times New Roman" w:cs="Times New Roman"/>
        </w:rPr>
        <w:t>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</w:t>
      </w:r>
      <w:r w:rsidRPr="005324DC">
        <w:rPr>
          <w:rFonts w:ascii="Times New Roman" w:hAnsi="Times New Roman" w:cs="Times New Roman"/>
        </w:rPr>
        <w:t>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AE468D" w:rsidRPr="005324DC" w:rsidRDefault="006110ED">
      <w:pPr>
        <w:pStyle w:val="a9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Муниципальная программа «</w:t>
      </w:r>
      <w:r w:rsidRPr="005324DC">
        <w:rPr>
          <w:rFonts w:ascii="Times New Roman" w:hAnsi="Times New Roman" w:cs="Times New Roman"/>
          <w:b/>
        </w:rPr>
        <w:t>Благоустройство территор</w:t>
      </w:r>
      <w:r w:rsidRPr="005324DC">
        <w:rPr>
          <w:rFonts w:ascii="Times New Roman" w:hAnsi="Times New Roman" w:cs="Times New Roman"/>
          <w:b/>
        </w:rPr>
        <w:t>ии Белоярского муниципального образования Новобурасского муниципального района Саратовской области на 202</w:t>
      </w:r>
      <w:r w:rsidRPr="005324DC">
        <w:rPr>
          <w:rFonts w:ascii="Times New Roman" w:hAnsi="Times New Roman" w:cs="Times New Roman"/>
          <w:b/>
        </w:rPr>
        <w:t>4</w:t>
      </w:r>
      <w:r w:rsidRPr="005324DC">
        <w:rPr>
          <w:rFonts w:ascii="Times New Roman" w:hAnsi="Times New Roman" w:cs="Times New Roman"/>
          <w:b/>
        </w:rPr>
        <w:t>-202</w:t>
      </w:r>
      <w:r w:rsidRPr="005324DC">
        <w:rPr>
          <w:rFonts w:ascii="Times New Roman" w:hAnsi="Times New Roman" w:cs="Times New Roman"/>
          <w:b/>
        </w:rPr>
        <w:t>6</w:t>
      </w:r>
      <w:r w:rsidRPr="005324DC">
        <w:rPr>
          <w:rFonts w:ascii="Times New Roman" w:hAnsi="Times New Roman" w:cs="Times New Roman"/>
          <w:b/>
        </w:rPr>
        <w:t xml:space="preserve"> годы</w:t>
      </w:r>
      <w:r w:rsidRPr="005324DC">
        <w:rPr>
          <w:rFonts w:ascii="Times New Roman" w:hAnsi="Times New Roman" w:cs="Times New Roman"/>
        </w:rPr>
        <w:t xml:space="preserve">», утверждена постановлением администрации Белоярского муниципального образования от </w:t>
      </w:r>
      <w:r w:rsidRPr="005324DC">
        <w:rPr>
          <w:rFonts w:ascii="Times New Roman" w:hAnsi="Times New Roman" w:cs="Times New Roman"/>
        </w:rPr>
        <w:t>09</w:t>
      </w:r>
      <w:r w:rsidRPr="005324DC">
        <w:rPr>
          <w:rFonts w:ascii="Times New Roman" w:hAnsi="Times New Roman" w:cs="Times New Roman"/>
        </w:rPr>
        <w:t>.11.202</w:t>
      </w:r>
      <w:r w:rsidRPr="005324DC">
        <w:rPr>
          <w:rFonts w:ascii="Times New Roman" w:hAnsi="Times New Roman" w:cs="Times New Roman"/>
        </w:rPr>
        <w:t>3</w:t>
      </w:r>
      <w:r w:rsidRPr="005324DC">
        <w:rPr>
          <w:rFonts w:ascii="Times New Roman" w:hAnsi="Times New Roman" w:cs="Times New Roman"/>
        </w:rPr>
        <w:t xml:space="preserve"> г. №</w:t>
      </w:r>
      <w:r w:rsidRPr="005324DC">
        <w:rPr>
          <w:rFonts w:ascii="Times New Roman" w:hAnsi="Times New Roman" w:cs="Times New Roman"/>
        </w:rPr>
        <w:t>67</w:t>
      </w:r>
      <w:r w:rsidRPr="005324DC">
        <w:rPr>
          <w:rFonts w:ascii="Times New Roman" w:hAnsi="Times New Roman" w:cs="Times New Roman"/>
        </w:rPr>
        <w:t xml:space="preserve"> (с изменениями </w:t>
      </w:r>
      <w:r w:rsidRPr="005324DC">
        <w:rPr>
          <w:rFonts w:ascii="Times New Roman" w:hAnsi="Times New Roman" w:cs="Times New Roman"/>
        </w:rPr>
        <w:t>№06 от 11.01.2024; №10</w:t>
      </w:r>
      <w:r w:rsidRPr="005324DC">
        <w:rPr>
          <w:rFonts w:ascii="Times New Roman" w:hAnsi="Times New Roman" w:cs="Times New Roman"/>
        </w:rPr>
        <w:t xml:space="preserve"> от 23.01.2024; №14 от 08.02.2024; №36 от 30.05.2024;№46 от 27.08.2024;№49 от 04.09.2024;№80 от 28.11.2024;№87 от 24.12.2024</w:t>
      </w:r>
      <w:r w:rsidRPr="005324DC">
        <w:rPr>
          <w:rFonts w:ascii="Times New Roman" w:hAnsi="Times New Roman" w:cs="Times New Roman"/>
        </w:rPr>
        <w:t>). Целью муниципальной программы является комплексное решение вопросов благоустройства, улучшение внешнего вида территории Белоярско</w:t>
      </w:r>
      <w:r w:rsidRPr="005324DC">
        <w:rPr>
          <w:rFonts w:ascii="Times New Roman" w:hAnsi="Times New Roman" w:cs="Times New Roman"/>
        </w:rPr>
        <w:t>го муниципального образования и создание наиболее благоприятной и комфортной среды для жизнедеятельности граждан, проживающих на территории Белоярского муниципального образования.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Программа реализуется в 3 этапа.</w:t>
      </w:r>
    </w:p>
    <w:p w:rsidR="00AE468D" w:rsidRPr="005324DC" w:rsidRDefault="006110ED">
      <w:pPr>
        <w:pStyle w:val="ac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5324DC">
        <w:rPr>
          <w:sz w:val="22"/>
          <w:szCs w:val="22"/>
        </w:rPr>
        <w:t>Муниципальной программой утвержден общий об</w:t>
      </w:r>
      <w:r w:rsidRPr="005324DC">
        <w:rPr>
          <w:sz w:val="22"/>
          <w:szCs w:val="22"/>
        </w:rPr>
        <w:t xml:space="preserve">ъем финансирования из средств местного бюджета в размере </w:t>
      </w:r>
      <w:r w:rsidRPr="005324DC">
        <w:rPr>
          <w:sz w:val="22"/>
          <w:szCs w:val="22"/>
        </w:rPr>
        <w:t>7515,2</w:t>
      </w:r>
      <w:r w:rsidRPr="005324DC">
        <w:rPr>
          <w:sz w:val="22"/>
          <w:szCs w:val="22"/>
        </w:rPr>
        <w:t>тыс.руб. В том числе на 202</w:t>
      </w:r>
      <w:r w:rsidRPr="005324DC">
        <w:rPr>
          <w:sz w:val="22"/>
          <w:szCs w:val="22"/>
        </w:rPr>
        <w:t>4</w:t>
      </w:r>
      <w:r w:rsidRPr="005324DC">
        <w:rPr>
          <w:sz w:val="22"/>
          <w:szCs w:val="22"/>
        </w:rPr>
        <w:t xml:space="preserve"> год 2</w:t>
      </w:r>
      <w:r w:rsidRPr="005324DC">
        <w:rPr>
          <w:sz w:val="22"/>
          <w:szCs w:val="22"/>
        </w:rPr>
        <w:t>500</w:t>
      </w:r>
      <w:r w:rsidRPr="005324DC">
        <w:rPr>
          <w:sz w:val="22"/>
          <w:szCs w:val="22"/>
        </w:rPr>
        <w:t>,6 тыс. рублей. Освоено в 202</w:t>
      </w:r>
      <w:r w:rsidRPr="005324DC">
        <w:rPr>
          <w:sz w:val="22"/>
          <w:szCs w:val="22"/>
        </w:rPr>
        <w:t>4</w:t>
      </w:r>
      <w:r w:rsidRPr="005324DC">
        <w:rPr>
          <w:sz w:val="22"/>
          <w:szCs w:val="22"/>
        </w:rPr>
        <w:t xml:space="preserve"> году – всего </w:t>
      </w:r>
      <w:r w:rsidRPr="005324DC">
        <w:rPr>
          <w:b/>
          <w:sz w:val="22"/>
          <w:szCs w:val="22"/>
        </w:rPr>
        <w:t xml:space="preserve">5197081,98 </w:t>
      </w:r>
      <w:r w:rsidRPr="005324DC">
        <w:rPr>
          <w:sz w:val="22"/>
          <w:szCs w:val="22"/>
        </w:rPr>
        <w:t xml:space="preserve">руб., из них средств местного бюджета – </w:t>
      </w:r>
      <w:r w:rsidRPr="005324DC">
        <w:rPr>
          <w:b/>
          <w:sz w:val="22"/>
          <w:szCs w:val="22"/>
        </w:rPr>
        <w:t>2290251,99</w:t>
      </w:r>
      <w:r w:rsidRPr="005324DC">
        <w:rPr>
          <w:sz w:val="22"/>
          <w:szCs w:val="22"/>
        </w:rPr>
        <w:t xml:space="preserve"> рублей, средств областного бюджета – </w:t>
      </w:r>
      <w:r w:rsidRPr="005324DC">
        <w:rPr>
          <w:b/>
          <w:sz w:val="22"/>
          <w:szCs w:val="22"/>
        </w:rPr>
        <w:t>1099245,94</w:t>
      </w:r>
      <w:r w:rsidRPr="005324DC">
        <w:rPr>
          <w:sz w:val="22"/>
          <w:szCs w:val="22"/>
        </w:rPr>
        <w:t xml:space="preserve"> руб., </w:t>
      </w:r>
      <w:r w:rsidRPr="005324DC">
        <w:rPr>
          <w:sz w:val="22"/>
          <w:szCs w:val="22"/>
        </w:rPr>
        <w:t xml:space="preserve">из федерального бюджета - </w:t>
      </w:r>
      <w:r w:rsidRPr="005324DC">
        <w:rPr>
          <w:b/>
          <w:sz w:val="22"/>
          <w:szCs w:val="22"/>
        </w:rPr>
        <w:t>1577584,05</w:t>
      </w:r>
      <w:r w:rsidRPr="005324DC">
        <w:rPr>
          <w:b/>
          <w:sz w:val="22"/>
          <w:szCs w:val="22"/>
        </w:rPr>
        <w:t xml:space="preserve"> руб., из внебюджетных источников - 230000,0 руб. </w:t>
      </w:r>
      <w:r w:rsidRPr="005324DC">
        <w:rPr>
          <w:sz w:val="22"/>
          <w:szCs w:val="22"/>
        </w:rPr>
        <w:t xml:space="preserve">на следующие мероприятия: </w:t>
      </w:r>
    </w:p>
    <w:p w:rsidR="00AE468D" w:rsidRPr="005324DC" w:rsidRDefault="006110ED">
      <w:pPr>
        <w:pStyle w:val="a9"/>
        <w:ind w:firstLine="567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-Содержание территории населенных пунктов, входящих в состав муниципального образования.-Оплата труда рабочих по благоустройству.-Приобр</w:t>
      </w:r>
      <w:r w:rsidRPr="005324DC">
        <w:rPr>
          <w:rFonts w:ascii="Times New Roman" w:hAnsi="Times New Roman" w:cs="Times New Roman"/>
        </w:rPr>
        <w:t>етение бензотримера и расходных материалов.-Приобретение ГСМ и запасных частей; -Приобретение и установка урн, скамеек, малых архитектурных форм;-Приобретение хозяйственных товаров (мешки для мусора, перчатки, ведра, кисти, косы, белилки, известь, лопаты и</w:t>
      </w:r>
      <w:r w:rsidRPr="005324DC">
        <w:rPr>
          <w:rFonts w:ascii="Times New Roman" w:hAnsi="Times New Roman" w:cs="Times New Roman"/>
        </w:rPr>
        <w:t xml:space="preserve"> др.);-Приобретение адресных табличек, аншлагов;- Озеленение территории населенных пунктов, входящих в состав муниципального образования;- Содержание детских (спортивных) площадок (приобретение и доставка материалов, песка, лакокрасочных и  др.) – 959959,8</w:t>
      </w:r>
      <w:r w:rsidRPr="005324DC">
        <w:rPr>
          <w:rFonts w:ascii="Times New Roman" w:hAnsi="Times New Roman" w:cs="Times New Roman"/>
        </w:rPr>
        <w:t>0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</w:t>
      </w:r>
      <w:r w:rsidRPr="005324DC">
        <w:rPr>
          <w:rFonts w:ascii="Times New Roman" w:eastAsia="Times New Roman" w:hAnsi="Times New Roman" w:cs="Times New Roman"/>
        </w:rPr>
        <w:t>Содержание уличного освещения. Установка и приобретение энергосберегающих ламп. Выполнение договорных обязательств по опл</w:t>
      </w:r>
      <w:r w:rsidRPr="005324DC">
        <w:rPr>
          <w:rFonts w:ascii="Times New Roman" w:hAnsi="Times New Roman" w:cs="Times New Roman"/>
        </w:rPr>
        <w:t>ате счетов за уличное освещение – 1160627,86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 Осуществление деятельности по обращению с животными без владельцев (работ</w:t>
      </w:r>
      <w:r w:rsidRPr="005324DC">
        <w:rPr>
          <w:rFonts w:ascii="Times New Roman" w:hAnsi="Times New Roman" w:cs="Times New Roman"/>
        </w:rPr>
        <w:t xml:space="preserve">ы по отлову, транспортировки, содержанию животных без владельцев)– </w:t>
      </w:r>
      <w:r w:rsidRPr="005324DC">
        <w:rPr>
          <w:rFonts w:ascii="Times New Roman" w:hAnsi="Times New Roman" w:cs="Times New Roman"/>
        </w:rPr>
        <w:t>0</w:t>
      </w:r>
      <w:r w:rsidRPr="005324DC">
        <w:rPr>
          <w:rFonts w:ascii="Times New Roman" w:hAnsi="Times New Roman" w:cs="Times New Roman"/>
        </w:rPr>
        <w:t>,00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-Оплата за предоставление мест на опорах ЛЭП – 62707,20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</w:t>
      </w:r>
      <w:r w:rsidRPr="005324DC">
        <w:rPr>
          <w:rFonts w:ascii="Times New Roman" w:hAnsi="Times New Roman" w:cs="Times New Roman"/>
        </w:rPr>
        <w:t xml:space="preserve">Уличное освещение </w:t>
      </w:r>
      <w:r w:rsidRPr="005324DC">
        <w:rPr>
          <w:rFonts w:ascii="Times New Roman" w:hAnsi="Times New Roman" w:cs="Times New Roman"/>
        </w:rPr>
        <w:t>– 0,0 руб.;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- Реализация инициативных проектов- </w:t>
      </w:r>
      <w:r w:rsidRPr="005324DC">
        <w:rPr>
          <w:rFonts w:ascii="Times New Roman" w:hAnsi="Times New Roman" w:cs="Times New Roman"/>
          <w:shd w:val="clear" w:color="auto" w:fill="FFFFFF"/>
        </w:rPr>
        <w:t>1497152,65</w:t>
      </w:r>
      <w:r w:rsidRPr="005324DC">
        <w:rPr>
          <w:rFonts w:ascii="Times New Roman" w:hAnsi="Times New Roman" w:cs="Times New Roman"/>
        </w:rPr>
        <w:t xml:space="preserve"> руб.; и из средств областного бюджета </w:t>
      </w:r>
      <w:r w:rsidRPr="005324DC">
        <w:rPr>
          <w:rFonts w:ascii="Times New Roman" w:hAnsi="Times New Roman" w:cs="Times New Roman"/>
        </w:rPr>
        <w:t>– 1067049,99 рублей; из средств местного бюджета- 250102,66 руб, из внебюджетных источников -</w:t>
      </w:r>
      <w:r w:rsidRPr="005324DC">
        <w:rPr>
          <w:rFonts w:ascii="Times New Roman" w:hAnsi="Times New Roman" w:cs="Times New Roman"/>
        </w:rPr>
        <w:t>5</w:t>
      </w:r>
      <w:r w:rsidRPr="005324DC">
        <w:rPr>
          <w:rFonts w:ascii="Times New Roman" w:hAnsi="Times New Roman" w:cs="Times New Roman"/>
        </w:rPr>
        <w:t>0000,00 руб;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 xml:space="preserve">- Обеспечение комплексного развития сельских территорий- 2299674,52 руб.; и из средств областного бюджета – 32195,95 рублей; </w:t>
      </w:r>
      <w:r w:rsidRPr="005324DC">
        <w:rPr>
          <w:rFonts w:ascii="Times New Roman" w:hAnsi="Times New Roman" w:cs="Times New Roman"/>
        </w:rPr>
        <w:t xml:space="preserve">из средств федерального </w:t>
      </w:r>
      <w:r w:rsidRPr="005324DC">
        <w:rPr>
          <w:rFonts w:ascii="Times New Roman" w:hAnsi="Times New Roman" w:cs="Times New Roman"/>
        </w:rPr>
        <w:t xml:space="preserve">бюджета - </w:t>
      </w:r>
      <w:r w:rsidRPr="005324DC">
        <w:rPr>
          <w:rFonts w:ascii="Times New Roman" w:hAnsi="Times New Roman" w:cs="Times New Roman"/>
        </w:rPr>
        <w:t>1577584,05</w:t>
      </w:r>
      <w:r w:rsidRPr="005324DC">
        <w:rPr>
          <w:rFonts w:ascii="Times New Roman" w:hAnsi="Times New Roman" w:cs="Times New Roman"/>
        </w:rPr>
        <w:t xml:space="preserve"> руб., </w:t>
      </w:r>
      <w:r w:rsidRPr="005324DC">
        <w:rPr>
          <w:rFonts w:ascii="Times New Roman" w:hAnsi="Times New Roman" w:cs="Times New Roman"/>
        </w:rPr>
        <w:t>из средств местного бюджета- 639894,52 руб, из внебюджетных источников -</w:t>
      </w:r>
      <w:r w:rsidRPr="005324DC">
        <w:rPr>
          <w:rFonts w:ascii="Times New Roman" w:hAnsi="Times New Roman" w:cs="Times New Roman"/>
        </w:rPr>
        <w:t>1</w:t>
      </w:r>
      <w:r w:rsidRPr="005324DC">
        <w:rPr>
          <w:rFonts w:ascii="Times New Roman" w:hAnsi="Times New Roman" w:cs="Times New Roman"/>
        </w:rPr>
        <w:t>80000,00 руб;</w:t>
      </w:r>
    </w:p>
    <w:p w:rsidR="00AE468D" w:rsidRPr="005324DC" w:rsidRDefault="006110ED">
      <w:pPr>
        <w:pStyle w:val="a9"/>
        <w:ind w:firstLine="567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- Оформление объектов муниципальной собственности, составление технического плана на объект недвижимости, кадастровые работы, составление прое</w:t>
      </w:r>
      <w:r w:rsidRPr="005324DC">
        <w:rPr>
          <w:rFonts w:ascii="Times New Roman" w:hAnsi="Times New Roman" w:cs="Times New Roman"/>
        </w:rPr>
        <w:t>ктно-сметной документации и экспертиза проектно сметной документации - 176919,75 руб.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5324DC">
        <w:rPr>
          <w:rFonts w:ascii="Times New Roman" w:hAnsi="Times New Roman" w:cs="Times New Roman"/>
        </w:rPr>
        <w:t>Программа реализована на 30 баллов, что говорит об эффективности выполнения мероприятий программы в целом.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eastAsia="Times New Roman" w:hAnsi="Times New Roman" w:cs="Times New Roman"/>
        </w:rPr>
      </w:pPr>
      <w:r w:rsidRPr="005324DC">
        <w:rPr>
          <w:rFonts w:ascii="Times New Roman" w:hAnsi="Times New Roman" w:cs="Times New Roman"/>
        </w:rPr>
        <w:t>Результативность реализации программы в 2023 году составляет 10</w:t>
      </w:r>
      <w:r w:rsidRPr="005324DC">
        <w:rPr>
          <w:rFonts w:ascii="Times New Roman" w:hAnsi="Times New Roman" w:cs="Times New Roman"/>
        </w:rPr>
        <w:t xml:space="preserve"> баллов,  полнота использования бюджетных ассигновани</w:t>
      </w:r>
      <w:bookmarkStart w:id="0" w:name="_GoBack"/>
      <w:bookmarkEnd w:id="0"/>
      <w:r w:rsidRPr="005324DC">
        <w:rPr>
          <w:rFonts w:ascii="Times New Roman" w:hAnsi="Times New Roman" w:cs="Times New Roman"/>
        </w:rPr>
        <w:t>й бюджета муниципального образования составляет 10 баллов, полнота реализации мероприятий муниципальной программы составляет 10 баллов. Запланированные целевые индикаторы и показатели выполнены. Э</w:t>
      </w:r>
      <w:r w:rsidRPr="005324DC">
        <w:rPr>
          <w:rFonts w:ascii="Times New Roman" w:eastAsia="Times New Roman" w:hAnsi="Times New Roman" w:cs="Times New Roman"/>
        </w:rPr>
        <w:t>ффектив</w:t>
      </w:r>
      <w:r w:rsidRPr="005324DC">
        <w:rPr>
          <w:rFonts w:ascii="Times New Roman" w:eastAsia="Times New Roman" w:hAnsi="Times New Roman" w:cs="Times New Roman"/>
        </w:rPr>
        <w:t xml:space="preserve">ность реализации муниципальной программы в отчетном году </w:t>
      </w:r>
      <w:r w:rsidRPr="005324DC">
        <w:rPr>
          <w:rFonts w:ascii="Times New Roman" w:hAnsi="Times New Roman" w:cs="Times New Roman"/>
        </w:rPr>
        <w:t>является</w:t>
      </w:r>
      <w:r w:rsidRPr="005324DC">
        <w:rPr>
          <w:rFonts w:ascii="Times New Roman" w:eastAsia="Times New Roman" w:hAnsi="Times New Roman" w:cs="Times New Roman"/>
        </w:rPr>
        <w:t xml:space="preserve"> высокой (эффективное исполнение муниципальной программы)</w:t>
      </w:r>
      <w:r w:rsidRPr="005324DC">
        <w:rPr>
          <w:rFonts w:ascii="Times New Roman" w:hAnsi="Times New Roman" w:cs="Times New Roman"/>
        </w:rPr>
        <w:t>.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</w:rPr>
        <w:sectPr w:rsidR="00AE468D" w:rsidRPr="005324DC">
          <w:pgSz w:w="11906" w:h="16838"/>
          <w:pgMar w:top="709" w:right="567" w:bottom="426" w:left="1134" w:header="708" w:footer="708" w:gutter="0"/>
          <w:cols w:space="708"/>
          <w:docGrid w:linePitch="360"/>
        </w:sectPr>
      </w:pPr>
      <w:r w:rsidRPr="005324DC">
        <w:rPr>
          <w:rFonts w:ascii="Times New Roman" w:hAnsi="Times New Roman" w:cs="Times New Roman"/>
        </w:rPr>
        <w:t>Глава Белоярского МО</w:t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</w:r>
      <w:r w:rsidRPr="005324DC">
        <w:rPr>
          <w:rFonts w:ascii="Times New Roman" w:hAnsi="Times New Roman" w:cs="Times New Roman"/>
        </w:rPr>
        <w:tab/>
        <w:t>А.Г.Шорников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4DC">
        <w:rPr>
          <w:rFonts w:ascii="Times New Roman" w:hAnsi="Times New Roman" w:cs="Times New Roman"/>
          <w:b/>
          <w:sz w:val="24"/>
          <w:szCs w:val="24"/>
        </w:rPr>
        <w:t>«Доступная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среда» на 202</w:t>
      </w:r>
      <w:r w:rsidRPr="005324DC">
        <w:rPr>
          <w:rFonts w:ascii="Times New Roman" w:hAnsi="Times New Roman" w:cs="Times New Roman"/>
          <w:b/>
          <w:sz w:val="24"/>
          <w:szCs w:val="24"/>
        </w:rPr>
        <w:t>4</w:t>
      </w:r>
      <w:r w:rsidRPr="005324DC">
        <w:rPr>
          <w:rFonts w:ascii="Times New Roman" w:hAnsi="Times New Roman" w:cs="Times New Roman"/>
          <w:b/>
          <w:sz w:val="24"/>
          <w:szCs w:val="24"/>
        </w:rPr>
        <w:t>-202</w:t>
      </w:r>
      <w:r w:rsidRPr="005324DC">
        <w:rPr>
          <w:rFonts w:ascii="Times New Roman" w:hAnsi="Times New Roman" w:cs="Times New Roman"/>
          <w:b/>
          <w:sz w:val="24"/>
          <w:szCs w:val="24"/>
        </w:rPr>
        <w:t>6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На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>-202</w:t>
      </w:r>
      <w:r w:rsidRPr="005324DC">
        <w:rPr>
          <w:rFonts w:ascii="Times New Roman" w:hAnsi="Times New Roman" w:cs="Times New Roman"/>
          <w:sz w:val="24"/>
          <w:szCs w:val="24"/>
        </w:rPr>
        <w:t>6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5324DC">
        <w:rPr>
          <w:rFonts w:ascii="Times New Roman" w:hAnsi="Times New Roman" w:cs="Times New Roman"/>
          <w:sz w:val="24"/>
          <w:szCs w:val="24"/>
        </w:rPr>
        <w:t xml:space="preserve">7 </w:t>
      </w:r>
      <w:r w:rsidRPr="005324DC">
        <w:rPr>
          <w:rFonts w:ascii="Times New Roman" w:hAnsi="Times New Roman" w:cs="Times New Roman"/>
          <w:sz w:val="24"/>
          <w:szCs w:val="24"/>
        </w:rPr>
        <w:t>муниципальных программ.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муниципальных </w:t>
      </w:r>
      <w:r w:rsidRPr="005324DC">
        <w:rPr>
          <w:rFonts w:ascii="Times New Roman" w:hAnsi="Times New Roman" w:cs="Times New Roman"/>
          <w:sz w:val="24"/>
          <w:szCs w:val="24"/>
        </w:rPr>
        <w:t>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</w:t>
      </w:r>
      <w:r w:rsidRPr="005324DC">
        <w:rPr>
          <w:rFonts w:ascii="Times New Roman" w:hAnsi="Times New Roman" w:cs="Times New Roman"/>
          <w:sz w:val="24"/>
          <w:szCs w:val="24"/>
        </w:rPr>
        <w:t>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</w:t>
      </w:r>
      <w:r w:rsidRPr="005324DC">
        <w:rPr>
          <w:rFonts w:ascii="Times New Roman" w:hAnsi="Times New Roman" w:cs="Times New Roman"/>
          <w:sz w:val="24"/>
          <w:szCs w:val="24"/>
        </w:rPr>
        <w:t>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5324DC">
        <w:rPr>
          <w:rFonts w:ascii="Times New Roman" w:hAnsi="Times New Roman" w:cs="Times New Roman"/>
          <w:b/>
          <w:sz w:val="24"/>
          <w:szCs w:val="24"/>
        </w:rPr>
        <w:t>«Доступная среда» на 202</w:t>
      </w:r>
      <w:r w:rsidRPr="005324DC">
        <w:rPr>
          <w:rFonts w:ascii="Times New Roman" w:hAnsi="Times New Roman" w:cs="Times New Roman"/>
          <w:b/>
          <w:sz w:val="24"/>
          <w:szCs w:val="24"/>
        </w:rPr>
        <w:t>4</w:t>
      </w:r>
      <w:r w:rsidRPr="005324DC">
        <w:rPr>
          <w:rFonts w:ascii="Times New Roman" w:hAnsi="Times New Roman" w:cs="Times New Roman"/>
          <w:b/>
          <w:sz w:val="24"/>
          <w:szCs w:val="24"/>
        </w:rPr>
        <w:t>-202</w:t>
      </w:r>
      <w:r w:rsidRPr="005324DC">
        <w:rPr>
          <w:rFonts w:ascii="Times New Roman" w:hAnsi="Times New Roman" w:cs="Times New Roman"/>
          <w:b/>
          <w:sz w:val="24"/>
          <w:szCs w:val="24"/>
        </w:rPr>
        <w:t>6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5324DC">
        <w:rPr>
          <w:rFonts w:ascii="Times New Roman" w:hAnsi="Times New Roman" w:cs="Times New Roman"/>
          <w:sz w:val="24"/>
          <w:szCs w:val="24"/>
        </w:rPr>
        <w:t>, утверждена постановлением администрации Белоярского муницип</w:t>
      </w:r>
      <w:r w:rsidRPr="005324DC">
        <w:rPr>
          <w:rFonts w:ascii="Times New Roman" w:hAnsi="Times New Roman" w:cs="Times New Roman"/>
          <w:sz w:val="24"/>
          <w:szCs w:val="24"/>
        </w:rPr>
        <w:t xml:space="preserve">ального образования от </w:t>
      </w:r>
      <w:r w:rsidRPr="005324DC">
        <w:rPr>
          <w:rFonts w:ascii="Times New Roman" w:hAnsi="Times New Roman" w:cs="Times New Roman"/>
          <w:sz w:val="24"/>
          <w:szCs w:val="24"/>
        </w:rPr>
        <w:t>09</w:t>
      </w:r>
      <w:r w:rsidRPr="005324DC">
        <w:rPr>
          <w:rFonts w:ascii="Times New Roman" w:hAnsi="Times New Roman" w:cs="Times New Roman"/>
          <w:sz w:val="24"/>
          <w:szCs w:val="24"/>
        </w:rPr>
        <w:t>.11.202</w:t>
      </w:r>
      <w:r w:rsidRPr="005324DC">
        <w:rPr>
          <w:rFonts w:ascii="Times New Roman" w:hAnsi="Times New Roman" w:cs="Times New Roman"/>
          <w:sz w:val="24"/>
          <w:szCs w:val="24"/>
        </w:rPr>
        <w:t>3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г. №</w:t>
      </w:r>
      <w:r w:rsidRPr="005324DC">
        <w:rPr>
          <w:rFonts w:ascii="Times New Roman" w:hAnsi="Times New Roman" w:cs="Times New Roman"/>
          <w:sz w:val="24"/>
          <w:szCs w:val="24"/>
        </w:rPr>
        <w:t>6</w:t>
      </w:r>
      <w:r w:rsidRPr="005324DC">
        <w:rPr>
          <w:rFonts w:ascii="Times New Roman" w:hAnsi="Times New Roman" w:cs="Times New Roman"/>
          <w:sz w:val="24"/>
          <w:szCs w:val="24"/>
        </w:rPr>
        <w:t>5</w:t>
      </w:r>
      <w:r w:rsidRPr="005324DC">
        <w:rPr>
          <w:rFonts w:ascii="Times New Roman" w:hAnsi="Times New Roman" w:cs="Times New Roman"/>
          <w:sz w:val="24"/>
          <w:szCs w:val="24"/>
        </w:rPr>
        <w:t xml:space="preserve"> (с изменениями от 28.11.2024г. №81</w:t>
      </w:r>
      <w:r w:rsidRPr="005324DC">
        <w:rPr>
          <w:rFonts w:ascii="Times New Roman" w:hAnsi="Times New Roman" w:cs="Times New Roman"/>
          <w:sz w:val="24"/>
          <w:szCs w:val="24"/>
        </w:rPr>
        <w:t>. Целью муниципальной программы является формирование условий устойчивого развития доступной среды для инвалидов и иных маломобильных групп населения.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реализуется в 3 этап</w:t>
      </w:r>
      <w:r w:rsidRPr="005324DC">
        <w:rPr>
          <w:rFonts w:ascii="Times New Roman" w:hAnsi="Times New Roman" w:cs="Times New Roman"/>
          <w:sz w:val="24"/>
          <w:szCs w:val="24"/>
        </w:rPr>
        <w:t>а.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Муниципальной программой утвержден общий объем финансирования в размере 30,0 тыс.рублей. В том числе на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 - 10,0 тыс.руб. на следующие мероприятия: 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- Организация и проведение праздничных мероприятий в рамках Международного дня пожилых людей (при</w:t>
      </w:r>
      <w:r w:rsidRPr="005324DC">
        <w:rPr>
          <w:rFonts w:ascii="Times New Roman" w:hAnsi="Times New Roman" w:cs="Times New Roman"/>
          <w:sz w:val="24"/>
          <w:szCs w:val="24"/>
        </w:rPr>
        <w:t>обретение сувениров) – 10,0 тыс.руб.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Из них освоено 0,0 тыс.руб.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реализована на 0 баллов, что говорит об неудовлетворительное исполнение мероприятий программы в целом.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eastAsia="Times New Roman" w:hAnsi="Times New Roman" w:cs="Times New Roman"/>
        </w:rPr>
      </w:pPr>
      <w:r w:rsidRPr="005324DC">
        <w:rPr>
          <w:rFonts w:ascii="Times New Roman" w:hAnsi="Times New Roman" w:cs="Times New Roman"/>
          <w:sz w:val="24"/>
          <w:szCs w:val="24"/>
        </w:rPr>
        <w:t>Результативность реализации программы в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году составляет 0 баллов,  полнот</w:t>
      </w:r>
      <w:r w:rsidRPr="005324DC">
        <w:rPr>
          <w:rFonts w:ascii="Times New Roman" w:hAnsi="Times New Roman" w:cs="Times New Roman"/>
          <w:sz w:val="24"/>
          <w:szCs w:val="24"/>
        </w:rPr>
        <w:t>а использования бюджетных ассигнований бюджета муниципального образования составляет 0 баллов, полнота реализации мероприятий муниципальной программы составляет 0 баллов. Запланированные целевые индикаторы и показатели не выполнены. Эффективность реализаци</w:t>
      </w:r>
      <w:r w:rsidRPr="005324DC">
        <w:rPr>
          <w:rFonts w:ascii="Times New Roman" w:hAnsi="Times New Roman" w:cs="Times New Roman"/>
          <w:sz w:val="24"/>
          <w:szCs w:val="24"/>
        </w:rPr>
        <w:t>и муниципальной программы в отчетном году низкая (неудовлетворительное исполнение муниципальной программы).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AE468D" w:rsidRPr="005324DC">
          <w:pgSz w:w="11906" w:h="16838"/>
          <w:pgMar w:top="709" w:right="567" w:bottom="426" w:left="1134" w:header="708" w:footer="708" w:gutter="0"/>
          <w:cols w:space="708"/>
          <w:docGrid w:linePitch="360"/>
        </w:sectPr>
      </w:pP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AE468D" w:rsidRPr="005324DC" w:rsidRDefault="006110ED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4DC">
        <w:rPr>
          <w:rFonts w:ascii="Times New Roman" w:hAnsi="Times New Roman" w:cs="Times New Roman"/>
          <w:b/>
          <w:sz w:val="24"/>
          <w:szCs w:val="24"/>
        </w:rPr>
        <w:t>«Комфортная среда в Белоя</w:t>
      </w:r>
      <w:r w:rsidRPr="005324DC">
        <w:rPr>
          <w:rFonts w:ascii="Times New Roman" w:hAnsi="Times New Roman" w:cs="Times New Roman"/>
          <w:b/>
          <w:sz w:val="24"/>
          <w:szCs w:val="24"/>
        </w:rPr>
        <w:t>рском муниципальном образовании» на 202</w:t>
      </w:r>
      <w:r w:rsidRPr="005324DC">
        <w:rPr>
          <w:rFonts w:ascii="Times New Roman" w:hAnsi="Times New Roman" w:cs="Times New Roman"/>
          <w:b/>
          <w:sz w:val="24"/>
          <w:szCs w:val="24"/>
        </w:rPr>
        <w:t>4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-2026 годы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На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-2026 год Администрацией Белоярского муниципального образования Новобурасского муниципального района Саратовской области утверждены к реализации </w:t>
      </w:r>
      <w:r w:rsidRPr="005324DC">
        <w:rPr>
          <w:rFonts w:ascii="Times New Roman" w:hAnsi="Times New Roman" w:cs="Times New Roman"/>
          <w:sz w:val="24"/>
          <w:szCs w:val="24"/>
        </w:rPr>
        <w:t>8</w:t>
      </w:r>
      <w:r w:rsidRPr="005324DC">
        <w:rPr>
          <w:rFonts w:ascii="Times New Roman" w:hAnsi="Times New Roman" w:cs="Times New Roman"/>
          <w:sz w:val="24"/>
          <w:szCs w:val="24"/>
        </w:rPr>
        <w:t xml:space="preserve"> муниципальных программ.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Оценка эффективности </w:t>
      </w:r>
      <w:r w:rsidRPr="005324DC">
        <w:rPr>
          <w:rFonts w:ascii="Times New Roman" w:hAnsi="Times New Roman" w:cs="Times New Roman"/>
          <w:sz w:val="24"/>
          <w:szCs w:val="24"/>
        </w:rPr>
        <w:t>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</w:t>
      </w:r>
      <w:r w:rsidRPr="005324DC">
        <w:rPr>
          <w:rFonts w:ascii="Times New Roman" w:hAnsi="Times New Roman" w:cs="Times New Roman"/>
          <w:sz w:val="24"/>
          <w:szCs w:val="24"/>
        </w:rPr>
        <w:t>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</w:t>
      </w:r>
      <w:r w:rsidRPr="005324DC">
        <w:rPr>
          <w:rFonts w:ascii="Times New Roman" w:hAnsi="Times New Roman" w:cs="Times New Roman"/>
          <w:sz w:val="24"/>
          <w:szCs w:val="24"/>
        </w:rPr>
        <w:t>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5324DC">
        <w:rPr>
          <w:rFonts w:ascii="Times New Roman" w:hAnsi="Times New Roman" w:cs="Times New Roman"/>
          <w:b/>
          <w:sz w:val="24"/>
          <w:szCs w:val="24"/>
        </w:rPr>
        <w:t>«Комфортная среда в Белоярском муниципальном образовании» на 202</w:t>
      </w:r>
      <w:r w:rsidRPr="005324DC">
        <w:rPr>
          <w:rFonts w:ascii="Times New Roman" w:hAnsi="Times New Roman" w:cs="Times New Roman"/>
          <w:b/>
          <w:sz w:val="24"/>
          <w:szCs w:val="24"/>
        </w:rPr>
        <w:t>4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-2026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5324DC">
        <w:rPr>
          <w:rFonts w:ascii="Times New Roman" w:hAnsi="Times New Roman" w:cs="Times New Roman"/>
          <w:sz w:val="24"/>
          <w:szCs w:val="24"/>
        </w:rPr>
        <w:t xml:space="preserve">, утверждена постановлением администрации Белоярского муниципального образования от </w:t>
      </w:r>
      <w:r w:rsidRPr="005324DC">
        <w:rPr>
          <w:rFonts w:ascii="Times New Roman" w:hAnsi="Times New Roman" w:cs="Times New Roman"/>
          <w:sz w:val="24"/>
          <w:szCs w:val="24"/>
        </w:rPr>
        <w:t>09</w:t>
      </w:r>
      <w:r w:rsidRPr="005324DC">
        <w:rPr>
          <w:rFonts w:ascii="Times New Roman" w:hAnsi="Times New Roman" w:cs="Times New Roman"/>
          <w:sz w:val="24"/>
          <w:szCs w:val="24"/>
        </w:rPr>
        <w:t>.11.202</w:t>
      </w:r>
      <w:r w:rsidRPr="005324DC">
        <w:rPr>
          <w:rFonts w:ascii="Times New Roman" w:hAnsi="Times New Roman" w:cs="Times New Roman"/>
          <w:sz w:val="24"/>
          <w:szCs w:val="24"/>
        </w:rPr>
        <w:t>3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г. №</w:t>
      </w:r>
      <w:r w:rsidRPr="005324DC">
        <w:rPr>
          <w:rFonts w:ascii="Times New Roman" w:hAnsi="Times New Roman" w:cs="Times New Roman"/>
          <w:sz w:val="24"/>
          <w:szCs w:val="24"/>
        </w:rPr>
        <w:t>68</w:t>
      </w:r>
      <w:r w:rsidRPr="005324DC">
        <w:rPr>
          <w:rFonts w:ascii="Times New Roman" w:hAnsi="Times New Roman" w:cs="Times New Roman"/>
          <w:sz w:val="24"/>
          <w:szCs w:val="24"/>
        </w:rPr>
        <w:t>. Целью муниципальной программы является повышение уровня благоустройства территории Белоярского муниципального образования.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реализуется в 3</w:t>
      </w:r>
      <w:r w:rsidRPr="005324DC">
        <w:rPr>
          <w:rFonts w:ascii="Times New Roman" w:hAnsi="Times New Roman" w:cs="Times New Roman"/>
          <w:sz w:val="24"/>
          <w:szCs w:val="24"/>
        </w:rPr>
        <w:t xml:space="preserve"> этапа. Сроки реализации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>-2026 годы.</w:t>
      </w:r>
    </w:p>
    <w:p w:rsidR="00AE468D" w:rsidRPr="005324DC" w:rsidRDefault="006110ED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324DC">
        <w:rPr>
          <w:rFonts w:cs="Times New Roman"/>
          <w:sz w:val="24"/>
          <w:szCs w:val="24"/>
        </w:rPr>
        <w:t xml:space="preserve">Общий объем финансирования муниципальной программы за счет средств бюджета поселения </w:t>
      </w:r>
      <w:r w:rsidRPr="005324DC">
        <w:rPr>
          <w:rFonts w:cs="Times New Roman"/>
          <w:sz w:val="24"/>
          <w:szCs w:val="24"/>
        </w:rPr>
        <w:t>90</w:t>
      </w:r>
      <w:r w:rsidRPr="005324DC">
        <w:rPr>
          <w:rFonts w:cs="Times New Roman"/>
          <w:sz w:val="24"/>
          <w:szCs w:val="24"/>
        </w:rPr>
        <w:t>,0 тыс.рублей.</w:t>
      </w:r>
    </w:p>
    <w:p w:rsidR="00AE468D" w:rsidRPr="005324DC" w:rsidRDefault="006110ED">
      <w:pPr>
        <w:pStyle w:val="3"/>
        <w:shd w:val="clear" w:color="auto" w:fill="auto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5324DC">
        <w:rPr>
          <w:rFonts w:cs="Times New Roman"/>
          <w:sz w:val="24"/>
          <w:szCs w:val="24"/>
        </w:rPr>
        <w:t>на 202</w:t>
      </w:r>
      <w:r w:rsidRPr="005324DC">
        <w:rPr>
          <w:rFonts w:cs="Times New Roman"/>
          <w:sz w:val="24"/>
          <w:szCs w:val="24"/>
        </w:rPr>
        <w:t>4</w:t>
      </w:r>
      <w:r w:rsidRPr="005324DC">
        <w:rPr>
          <w:rFonts w:cs="Times New Roman"/>
          <w:sz w:val="24"/>
          <w:szCs w:val="24"/>
        </w:rPr>
        <w:t xml:space="preserve"> год – </w:t>
      </w:r>
      <w:r w:rsidRPr="005324DC">
        <w:rPr>
          <w:rFonts w:cs="Times New Roman"/>
          <w:sz w:val="24"/>
          <w:szCs w:val="24"/>
        </w:rPr>
        <w:t>30</w:t>
      </w:r>
      <w:r w:rsidRPr="005324DC">
        <w:rPr>
          <w:rFonts w:cs="Times New Roman"/>
          <w:sz w:val="24"/>
          <w:szCs w:val="24"/>
        </w:rPr>
        <w:t xml:space="preserve">,0 тыс. руб. на следующие мероприятия: 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- </w:t>
      </w:r>
      <w:r w:rsidRPr="005324DC">
        <w:rPr>
          <w:rFonts w:ascii="Times New Roman" w:eastAsia="Times New Roman" w:hAnsi="Times New Roman" w:cs="Times New Roman"/>
          <w:sz w:val="24"/>
          <w:szCs w:val="24"/>
        </w:rPr>
        <w:t>Содержание памятников</w:t>
      </w:r>
      <w:r w:rsidRPr="005324DC">
        <w:rPr>
          <w:rFonts w:ascii="Times New Roman" w:hAnsi="Times New Roman" w:cs="Times New Roman"/>
          <w:sz w:val="24"/>
          <w:szCs w:val="24"/>
        </w:rPr>
        <w:t>-</w:t>
      </w:r>
      <w:r w:rsidRPr="005324DC">
        <w:rPr>
          <w:rFonts w:ascii="Times New Roman" w:hAnsi="Times New Roman" w:cs="Times New Roman"/>
          <w:sz w:val="24"/>
          <w:szCs w:val="24"/>
        </w:rPr>
        <w:t>30</w:t>
      </w:r>
      <w:r w:rsidRPr="005324DC">
        <w:rPr>
          <w:rFonts w:ascii="Times New Roman" w:hAnsi="Times New Roman" w:cs="Times New Roman"/>
          <w:sz w:val="24"/>
          <w:szCs w:val="24"/>
        </w:rPr>
        <w:t xml:space="preserve">,0 тыс.руб. 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Из них освоено </w:t>
      </w:r>
      <w:r w:rsidRPr="005324DC">
        <w:rPr>
          <w:rFonts w:ascii="Times New Roman" w:hAnsi="Times New Roman" w:cs="Times New Roman"/>
          <w:sz w:val="24"/>
          <w:szCs w:val="24"/>
        </w:rPr>
        <w:t>30</w:t>
      </w:r>
      <w:r w:rsidRPr="005324DC">
        <w:rPr>
          <w:rFonts w:ascii="Times New Roman" w:hAnsi="Times New Roman" w:cs="Times New Roman"/>
          <w:sz w:val="24"/>
          <w:szCs w:val="24"/>
        </w:rPr>
        <w:t>,0 тыс.руб.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в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году реализована на 30 баллов, что говорит о высокой эффективности выполнения мероприятий программы.</w:t>
      </w:r>
    </w:p>
    <w:p w:rsidR="00AE468D" w:rsidRPr="005324DC" w:rsidRDefault="006110ED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Результативность реализации программы в 202</w:t>
      </w:r>
      <w:r w:rsidRPr="005324DC">
        <w:rPr>
          <w:rFonts w:ascii="Times New Roman" w:hAnsi="Times New Roman" w:cs="Times New Roman"/>
          <w:sz w:val="24"/>
          <w:szCs w:val="24"/>
        </w:rPr>
        <w:t>4</w:t>
      </w:r>
      <w:r w:rsidRPr="005324DC">
        <w:rPr>
          <w:rFonts w:ascii="Times New Roman" w:hAnsi="Times New Roman" w:cs="Times New Roman"/>
          <w:sz w:val="24"/>
          <w:szCs w:val="24"/>
        </w:rPr>
        <w:t xml:space="preserve"> году составляет 10 баллов, полнота использования бюджетных ассигнований бюджета муниципального образования составляет 10 баллов, полнота реализации мероприятий муниципальной программы составляет 10 баллов. Запланированные целевые индикаторы и показатели ч</w:t>
      </w:r>
      <w:r w:rsidRPr="005324DC">
        <w:rPr>
          <w:rFonts w:ascii="Times New Roman" w:hAnsi="Times New Roman" w:cs="Times New Roman"/>
          <w:sz w:val="24"/>
          <w:szCs w:val="24"/>
        </w:rPr>
        <w:t>астично выполнены. Программа является эффективной (исполнение программы эффективно).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468D" w:rsidRPr="005324DC" w:rsidRDefault="006110E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5324DC" w:rsidRDefault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324DC" w:rsidSect="00AE468D">
          <w:pgSz w:w="11906" w:h="16838"/>
          <w:pgMar w:top="709" w:right="567" w:bottom="426" w:left="1134" w:header="708" w:footer="708" w:gutter="0"/>
          <w:cols w:space="708"/>
          <w:docGrid w:linePitch="360"/>
        </w:sectPr>
      </w:pPr>
    </w:p>
    <w:p w:rsidR="005324DC" w:rsidRPr="005324DC" w:rsidRDefault="005324DC" w:rsidP="005324DC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5324DC" w:rsidRPr="005324DC" w:rsidRDefault="005324DC" w:rsidP="005324DC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324DC">
        <w:rPr>
          <w:rFonts w:ascii="Times New Roman" w:hAnsi="Times New Roman"/>
          <w:b/>
          <w:bCs/>
          <w:sz w:val="24"/>
          <w:szCs w:val="24"/>
        </w:rPr>
        <w:t>«Комплексное развитие сельских территорий Белоярского муниципального образования Новобурасского муниципального района Саратовской области» на 2024 год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На 2024 год Администрацией Белоярского муниципального образования Новобурасского муниципального района Саратовской области утверждены к реализации 8 муниципальных программ.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324DC" w:rsidRPr="005324DC" w:rsidRDefault="005324DC" w:rsidP="005324DC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5324DC">
        <w:rPr>
          <w:rFonts w:ascii="Times New Roman" w:hAnsi="Times New Roman"/>
          <w:b/>
          <w:bCs/>
          <w:sz w:val="24"/>
          <w:szCs w:val="24"/>
        </w:rPr>
        <w:t>«Комплексное развитие сельских территорий Белоярского муниципального образования Новобурасского муниципального района Саратовской области» на 2024 год</w:t>
      </w:r>
      <w:r w:rsidRPr="005324DC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Белоярского муниципального образования </w:t>
      </w:r>
      <w:r w:rsidRPr="005324DC">
        <w:rPr>
          <w:rFonts w:ascii="Times New Roman" w:hAnsi="Times New Roman"/>
          <w:b/>
          <w:bCs/>
          <w:sz w:val="24"/>
          <w:szCs w:val="24"/>
        </w:rPr>
        <w:t>№ 77 от 28.11.2024г</w:t>
      </w:r>
      <w:r w:rsidRPr="005324DC">
        <w:rPr>
          <w:rFonts w:ascii="Times New Roman" w:hAnsi="Times New Roman" w:cs="Times New Roman"/>
          <w:sz w:val="24"/>
          <w:szCs w:val="24"/>
        </w:rPr>
        <w:t xml:space="preserve">. Целью муниципальной программы является </w:t>
      </w:r>
      <w:r w:rsidRPr="005324DC">
        <w:rPr>
          <w:rFonts w:ascii="Times New Roman" w:eastAsia="Times New Roman" w:hAnsi="Times New Roman" w:cs="Times New Roman"/>
          <w:sz w:val="24"/>
          <w:szCs w:val="24"/>
        </w:rPr>
        <w:t>развитие жилищного строительства на сельских территориях и повышение уровня благоустройства домовладений, содействие занятости сельского населения, благоустройство сельских территорий, современный облик сельских территорий, развитие транспортной инфраструктуры сельских территорий</w:t>
      </w:r>
      <w:r w:rsidRPr="005324DC">
        <w:rPr>
          <w:rFonts w:ascii="Times New Roman" w:hAnsi="Times New Roman" w:cs="Times New Roman"/>
          <w:sz w:val="24"/>
          <w:szCs w:val="24"/>
        </w:rPr>
        <w:t>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реализуется в 1 этап.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Муниципальной программой утвержден общий объем финансирования в размере 20,0 тыс. рублей, в том числе из субсидия из федерального бюджета 20,0 тыс. руб. </w:t>
      </w:r>
      <w:r w:rsidRPr="005324DC">
        <w:rPr>
          <w:rFonts w:ascii="Times New Roman" w:hAnsi="Times New Roman" w:cs="Times New Roman"/>
          <w:sz w:val="24"/>
          <w:szCs w:val="24"/>
        </w:rPr>
        <w:br/>
        <w:t xml:space="preserve">Освоено в 2024 году - </w:t>
      </w:r>
      <w:r w:rsidRPr="005324DC">
        <w:rPr>
          <w:rFonts w:ascii="Times New Roman" w:hAnsi="Times New Roman" w:cs="Times New Roman"/>
          <w:b/>
          <w:bCs/>
          <w:sz w:val="24"/>
          <w:szCs w:val="24"/>
        </w:rPr>
        <w:t>0,0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тыс.руб</w:t>
      </w:r>
      <w:r w:rsidRPr="005324DC">
        <w:rPr>
          <w:rFonts w:ascii="Times New Roman" w:hAnsi="Times New Roman" w:cs="Times New Roman"/>
          <w:sz w:val="24"/>
          <w:szCs w:val="24"/>
        </w:rPr>
        <w:t>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реализована на 0 баллов, что говорит об неудовлетворительное исполнение мероприятий программы в целом.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Результативность реализации программы в 2024 году составляет 0 баллов,  полнота использования бюджетных ассигнований бюджета муниципального образования составляет 0 баллов, полнота реализации мероприятий муниципальной программы составляет 0 баллов. Запланированные целевые индикаторы и показатели не выполнены. Эффективность реализации муниципальной программы в отчетном году низкая (неудовлетворительное исполнение муниципальной программы).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5324DC" w:rsidRPr="005324DC">
          <w:pgSz w:w="11906" w:h="16838"/>
          <w:pgMar w:top="1134" w:right="567" w:bottom="709" w:left="1134" w:header="708" w:footer="708" w:gutter="0"/>
          <w:cols w:space="708"/>
          <w:docGrid w:linePitch="360"/>
        </w:sectPr>
      </w:pPr>
    </w:p>
    <w:p w:rsidR="005324DC" w:rsidRPr="005324DC" w:rsidRDefault="005324DC" w:rsidP="005324DC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lastRenderedPageBreak/>
        <w:t>Акт</w:t>
      </w:r>
    </w:p>
    <w:p w:rsidR="005324DC" w:rsidRPr="005324DC" w:rsidRDefault="005324DC" w:rsidP="005324DC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оценки эффективности реализации муниципальной программы</w:t>
      </w:r>
    </w:p>
    <w:p w:rsidR="005324DC" w:rsidRPr="005324DC" w:rsidRDefault="005324DC" w:rsidP="005324DC">
      <w:pPr>
        <w:pStyle w:val="a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населения Белоярского муниципального образования Новобурасского муниципального района Саратовской области питьевой водой на 2024 год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На 2024 год Администрацией Белоярского муниципального образования Новобурасского муниципального района Саратовской области утверждены к реализации 8 муниципальных программ.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муниципальных программ проведена в соответствии с постановлением администрации Белоярского муниципального образования Новобурасского муниципального района Саратовской области от 22.08.2016г. №35 «Об утверждении Порядка оценки эффективности реализации муниципальных программ, утвержденных администрацией Белоярского муниципального образования Новобурасского муниципального района Саратовской области». Успешная реализация целей и задач, поставленных в муниципальных программах, действующих на территории Белоярского муниципального образования Новобурасского муниципального района Саратовской области должна способствовать развитию различных сфер жизни населения.</w:t>
      </w:r>
    </w:p>
    <w:p w:rsidR="005324DC" w:rsidRPr="005324DC" w:rsidRDefault="005324DC" w:rsidP="005324DC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24DC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5324DC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населения Белоярского муниципального образования Новобурасского муниципального района Саратовской области питьевой водой на 2024 год</w:t>
      </w:r>
      <w:r w:rsidRPr="005324DC">
        <w:rPr>
          <w:rFonts w:ascii="Times New Roman" w:hAnsi="Times New Roman" w:cs="Times New Roman"/>
          <w:sz w:val="24"/>
          <w:szCs w:val="24"/>
        </w:rPr>
        <w:t xml:space="preserve">» утверждена постановлением администрации Белоярского муниципального образования </w:t>
      </w:r>
      <w:r w:rsidRPr="005324DC">
        <w:rPr>
          <w:rFonts w:ascii="Times New Roman" w:hAnsi="Times New Roman" w:cs="Times New Roman"/>
          <w:b/>
          <w:sz w:val="24"/>
          <w:szCs w:val="24"/>
        </w:rPr>
        <w:t>от 09 ноября 2023 г. №66</w:t>
      </w:r>
      <w:r w:rsidRPr="005324DC">
        <w:rPr>
          <w:rFonts w:ascii="Times New Roman" w:hAnsi="Times New Roman" w:cs="Times New Roman"/>
          <w:sz w:val="24"/>
          <w:szCs w:val="24"/>
        </w:rPr>
        <w:t xml:space="preserve"> (изменения </w:t>
      </w:r>
      <w:r w:rsidRPr="005324DC">
        <w:rPr>
          <w:rFonts w:ascii="Times New Roman" w:eastAsia="Calibri" w:hAnsi="Times New Roman" w:cs="Times New Roman"/>
          <w:sz w:val="24"/>
          <w:szCs w:val="24"/>
          <w:lang w:eastAsia="en-US"/>
        </w:rPr>
        <w:t>№18 от 12.03.2024; №28 от 08.05.2024; №48 от 04.09.2024;№79 от 28.11.2024</w:t>
      </w:r>
      <w:r w:rsidRPr="005324DC">
        <w:rPr>
          <w:rFonts w:ascii="Times New Roman" w:hAnsi="Times New Roman" w:cs="Times New Roman"/>
          <w:bCs/>
          <w:sz w:val="24"/>
          <w:szCs w:val="24"/>
        </w:rPr>
        <w:t>)</w:t>
      </w:r>
      <w:r w:rsidRPr="005324DC">
        <w:rPr>
          <w:rFonts w:ascii="Times New Roman" w:hAnsi="Times New Roman" w:cs="Times New Roman"/>
          <w:sz w:val="24"/>
          <w:szCs w:val="24"/>
        </w:rPr>
        <w:t>. Целью муниципальной программы является гарантированное обеспечение сбалансированной потребности населения в качественной питьевой воде за счет улучшение состояния и восстановление водных объектов, за счет оформления бесхозяйных объектов, обеспечение хозяйственно-питьевым водоснабжением населенных пунктов, входящих в состав Белоярского муниципального образования, реализации проектов развития муниципальных образований области, основанных на местных инициативах.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реализуется в 1 этап.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 xml:space="preserve">Муниципальной программой утвержден общий объем финансирования в размере 60,0 тыс. рублей, в том числе из средств местного бюджета 60,0 тыс. руб. </w:t>
      </w:r>
      <w:r w:rsidRPr="005324DC">
        <w:rPr>
          <w:rFonts w:ascii="Times New Roman" w:hAnsi="Times New Roman" w:cs="Times New Roman"/>
          <w:sz w:val="24"/>
          <w:szCs w:val="24"/>
        </w:rPr>
        <w:br/>
        <w:t xml:space="preserve">Освоено в 2024 году - </w:t>
      </w:r>
      <w:r w:rsidRPr="005324DC">
        <w:rPr>
          <w:rFonts w:ascii="Times New Roman" w:hAnsi="Times New Roman" w:cs="Times New Roman"/>
          <w:b/>
          <w:bCs/>
          <w:sz w:val="24"/>
          <w:szCs w:val="24"/>
        </w:rPr>
        <w:t>0,0</w:t>
      </w:r>
      <w:r w:rsidRPr="005324DC">
        <w:rPr>
          <w:rFonts w:ascii="Times New Roman" w:hAnsi="Times New Roman" w:cs="Times New Roman"/>
          <w:b/>
          <w:sz w:val="24"/>
          <w:szCs w:val="24"/>
        </w:rPr>
        <w:t xml:space="preserve"> тыс.руб</w:t>
      </w:r>
      <w:r w:rsidRPr="005324DC">
        <w:rPr>
          <w:rFonts w:ascii="Times New Roman" w:hAnsi="Times New Roman" w:cs="Times New Roman"/>
          <w:sz w:val="24"/>
          <w:szCs w:val="24"/>
        </w:rPr>
        <w:t>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Программа реализована на 0 баллов, что говорит об неудовлетворительное исполнение мероприятий программы в целом.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Результативность реализации программы в 2024 году составляет 0 баллов,  полнота использования бюджетных ассигнований бюджета муниципального образования составляет 0 баллов, полнота реализации мероприятий муниципальной программы составляет 0 баллов. Запланированные целевые индикаторы и показатели не выполнены. Эффективность реализации муниципальной программы в отчетном году низкая (неудовлетворительное исполнение муниципальной программы).</w:t>
      </w: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24DC" w:rsidRPr="005324DC" w:rsidRDefault="005324DC" w:rsidP="005324DC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DC">
        <w:rPr>
          <w:rFonts w:ascii="Times New Roman" w:hAnsi="Times New Roman" w:cs="Times New Roman"/>
          <w:sz w:val="24"/>
          <w:szCs w:val="24"/>
        </w:rPr>
        <w:t>Глава Белоярского МО</w:t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</w:r>
      <w:r w:rsidRPr="005324DC">
        <w:rPr>
          <w:rFonts w:ascii="Times New Roman" w:hAnsi="Times New Roman" w:cs="Times New Roman"/>
          <w:sz w:val="24"/>
          <w:szCs w:val="24"/>
        </w:rPr>
        <w:tab/>
        <w:t>А.Г.Шорников</w:t>
      </w:r>
    </w:p>
    <w:p w:rsidR="00AE468D" w:rsidRPr="005324DC" w:rsidRDefault="00AE468D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E468D" w:rsidRPr="005324DC" w:rsidSect="00AE468D">
      <w:pgSz w:w="11906" w:h="16838"/>
      <w:pgMar w:top="709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0ED" w:rsidRDefault="006110ED">
      <w:pPr>
        <w:spacing w:line="240" w:lineRule="auto"/>
      </w:pPr>
      <w:r>
        <w:separator/>
      </w:r>
    </w:p>
  </w:endnote>
  <w:endnote w:type="continuationSeparator" w:id="1">
    <w:p w:rsidR="006110ED" w:rsidRDefault="006110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0ED" w:rsidRDefault="006110ED">
      <w:pPr>
        <w:spacing w:after="0"/>
      </w:pPr>
      <w:r>
        <w:separator/>
      </w:r>
    </w:p>
  </w:footnote>
  <w:footnote w:type="continuationSeparator" w:id="1">
    <w:p w:rsidR="006110ED" w:rsidRDefault="006110E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39FF"/>
    <w:rsid w:val="00013F7A"/>
    <w:rsid w:val="00035F00"/>
    <w:rsid w:val="00075D9C"/>
    <w:rsid w:val="000802E8"/>
    <w:rsid w:val="0008447D"/>
    <w:rsid w:val="000939F7"/>
    <w:rsid w:val="000C2F30"/>
    <w:rsid w:val="000D0DAF"/>
    <w:rsid w:val="000D4DF2"/>
    <w:rsid w:val="0010163E"/>
    <w:rsid w:val="0016290D"/>
    <w:rsid w:val="00183518"/>
    <w:rsid w:val="001B27CA"/>
    <w:rsid w:val="001D7A19"/>
    <w:rsid w:val="001D7D7E"/>
    <w:rsid w:val="001E4AE6"/>
    <w:rsid w:val="001F1849"/>
    <w:rsid w:val="001F52EF"/>
    <w:rsid w:val="00212F49"/>
    <w:rsid w:val="002252C6"/>
    <w:rsid w:val="002270F8"/>
    <w:rsid w:val="00290E4E"/>
    <w:rsid w:val="00291EF0"/>
    <w:rsid w:val="002A1AFD"/>
    <w:rsid w:val="002B2083"/>
    <w:rsid w:val="002C2C3E"/>
    <w:rsid w:val="002E08E8"/>
    <w:rsid w:val="00307FF3"/>
    <w:rsid w:val="0031225D"/>
    <w:rsid w:val="0031414C"/>
    <w:rsid w:val="00321065"/>
    <w:rsid w:val="00334CBF"/>
    <w:rsid w:val="00341A74"/>
    <w:rsid w:val="00343460"/>
    <w:rsid w:val="003436F1"/>
    <w:rsid w:val="00355AF0"/>
    <w:rsid w:val="003626F3"/>
    <w:rsid w:val="0036505D"/>
    <w:rsid w:val="00392F65"/>
    <w:rsid w:val="003A499E"/>
    <w:rsid w:val="003A4FF1"/>
    <w:rsid w:val="003C3B37"/>
    <w:rsid w:val="003C6DB9"/>
    <w:rsid w:val="003D477E"/>
    <w:rsid w:val="003E38D5"/>
    <w:rsid w:val="003E3B2D"/>
    <w:rsid w:val="00457790"/>
    <w:rsid w:val="00464C2F"/>
    <w:rsid w:val="004E4A6D"/>
    <w:rsid w:val="00503002"/>
    <w:rsid w:val="005324DC"/>
    <w:rsid w:val="0053400B"/>
    <w:rsid w:val="00555559"/>
    <w:rsid w:val="00575DB4"/>
    <w:rsid w:val="0058142E"/>
    <w:rsid w:val="005B4F69"/>
    <w:rsid w:val="005B64D0"/>
    <w:rsid w:val="005C4CD2"/>
    <w:rsid w:val="005F79FC"/>
    <w:rsid w:val="006005FB"/>
    <w:rsid w:val="006047D1"/>
    <w:rsid w:val="006110ED"/>
    <w:rsid w:val="00641E25"/>
    <w:rsid w:val="00644592"/>
    <w:rsid w:val="0065781D"/>
    <w:rsid w:val="006B7FC7"/>
    <w:rsid w:val="006C1CC9"/>
    <w:rsid w:val="006D3B0A"/>
    <w:rsid w:val="006F4C54"/>
    <w:rsid w:val="0070419E"/>
    <w:rsid w:val="007135DD"/>
    <w:rsid w:val="007160CE"/>
    <w:rsid w:val="00720C49"/>
    <w:rsid w:val="007337EB"/>
    <w:rsid w:val="007408FE"/>
    <w:rsid w:val="007E5262"/>
    <w:rsid w:val="007F2DBA"/>
    <w:rsid w:val="00812BA7"/>
    <w:rsid w:val="00873411"/>
    <w:rsid w:val="0087685C"/>
    <w:rsid w:val="00883675"/>
    <w:rsid w:val="00884239"/>
    <w:rsid w:val="0088740F"/>
    <w:rsid w:val="008957B7"/>
    <w:rsid w:val="008A5E6C"/>
    <w:rsid w:val="008C59D3"/>
    <w:rsid w:val="00916087"/>
    <w:rsid w:val="0096142A"/>
    <w:rsid w:val="00961666"/>
    <w:rsid w:val="00970985"/>
    <w:rsid w:val="00996C92"/>
    <w:rsid w:val="009C796F"/>
    <w:rsid w:val="009D5563"/>
    <w:rsid w:val="009D5848"/>
    <w:rsid w:val="00A02383"/>
    <w:rsid w:val="00A459EF"/>
    <w:rsid w:val="00A54E51"/>
    <w:rsid w:val="00A67411"/>
    <w:rsid w:val="00A74707"/>
    <w:rsid w:val="00A87C5A"/>
    <w:rsid w:val="00A91FFC"/>
    <w:rsid w:val="00AB143E"/>
    <w:rsid w:val="00AC61D5"/>
    <w:rsid w:val="00AC7BA6"/>
    <w:rsid w:val="00AD281A"/>
    <w:rsid w:val="00AE0C95"/>
    <w:rsid w:val="00AE468D"/>
    <w:rsid w:val="00AF6B97"/>
    <w:rsid w:val="00B46315"/>
    <w:rsid w:val="00B9163C"/>
    <w:rsid w:val="00B9635B"/>
    <w:rsid w:val="00BE31B5"/>
    <w:rsid w:val="00BF311A"/>
    <w:rsid w:val="00C009B8"/>
    <w:rsid w:val="00C04E0A"/>
    <w:rsid w:val="00C737C5"/>
    <w:rsid w:val="00C75F31"/>
    <w:rsid w:val="00C76717"/>
    <w:rsid w:val="00C77BCE"/>
    <w:rsid w:val="00C92CE2"/>
    <w:rsid w:val="00CE7909"/>
    <w:rsid w:val="00D039FF"/>
    <w:rsid w:val="00D03F74"/>
    <w:rsid w:val="00D30F7E"/>
    <w:rsid w:val="00D408EB"/>
    <w:rsid w:val="00D51F78"/>
    <w:rsid w:val="00D52FAA"/>
    <w:rsid w:val="00D64E6B"/>
    <w:rsid w:val="00D87B73"/>
    <w:rsid w:val="00DB4AF0"/>
    <w:rsid w:val="00DB688A"/>
    <w:rsid w:val="00DC228E"/>
    <w:rsid w:val="00E0675B"/>
    <w:rsid w:val="00E30EEA"/>
    <w:rsid w:val="00E46439"/>
    <w:rsid w:val="00EB0651"/>
    <w:rsid w:val="00EB74FF"/>
    <w:rsid w:val="00EC6E71"/>
    <w:rsid w:val="00EE6B3F"/>
    <w:rsid w:val="00EF001E"/>
    <w:rsid w:val="00F12857"/>
    <w:rsid w:val="00F3079D"/>
    <w:rsid w:val="00F40031"/>
    <w:rsid w:val="00F85813"/>
    <w:rsid w:val="00FA1D35"/>
    <w:rsid w:val="00FA40E5"/>
    <w:rsid w:val="6E3E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8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AE468D"/>
    <w:pPr>
      <w:keepNext/>
      <w:tabs>
        <w:tab w:val="left" w:pos="2924"/>
      </w:tabs>
      <w:suppressAutoHyphens/>
      <w:spacing w:after="0" w:line="240" w:lineRule="auto"/>
      <w:ind w:left="2924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E468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Body Text Indent"/>
    <w:basedOn w:val="a"/>
    <w:link w:val="a6"/>
    <w:rsid w:val="00AE468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qFormat/>
    <w:rsid w:val="00AE468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qFormat/>
    <w:rsid w:val="00AE468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AE468D"/>
    <w:rPr>
      <w:sz w:val="22"/>
      <w:szCs w:val="22"/>
    </w:rPr>
  </w:style>
  <w:style w:type="character" w:customStyle="1" w:styleId="aa">
    <w:name w:val="Без интервала Знак"/>
    <w:basedOn w:val="a0"/>
    <w:link w:val="a9"/>
    <w:uiPriority w:val="1"/>
    <w:locked/>
    <w:rsid w:val="00AE468D"/>
  </w:style>
  <w:style w:type="paragraph" w:customStyle="1" w:styleId="ConsPlusNormal">
    <w:name w:val="ConsPlusNormal"/>
    <w:rsid w:val="00AE46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qFormat/>
    <w:rsid w:val="00AE468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qFormat/>
    <w:rsid w:val="00AE468D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qFormat/>
    <w:rsid w:val="00AE468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Текст сноски Знак"/>
    <w:basedOn w:val="a0"/>
    <w:link w:val="a3"/>
    <w:uiPriority w:val="99"/>
    <w:rsid w:val="00AE468D"/>
    <w:rPr>
      <w:rFonts w:ascii="Calibri" w:eastAsia="Calibri" w:hAnsi="Calibri" w:cs="Times New Roman"/>
      <w:sz w:val="24"/>
      <w:szCs w:val="24"/>
    </w:rPr>
  </w:style>
  <w:style w:type="character" w:customStyle="1" w:styleId="ab">
    <w:name w:val="Основной текст_"/>
    <w:link w:val="3"/>
    <w:qFormat/>
    <w:rsid w:val="00AE468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qFormat/>
    <w:rsid w:val="00AE468D"/>
    <w:pPr>
      <w:widowControl w:val="0"/>
      <w:shd w:val="clear" w:color="auto" w:fill="FFFFFF"/>
      <w:spacing w:after="480" w:line="0" w:lineRule="atLeast"/>
      <w:ind w:hanging="1800"/>
      <w:jc w:val="center"/>
    </w:pPr>
    <w:rPr>
      <w:rFonts w:ascii="Times New Roman" w:eastAsia="Times New Roman" w:hAnsi="Times New Roman"/>
      <w:sz w:val="27"/>
      <w:szCs w:val="27"/>
    </w:rPr>
  </w:style>
  <w:style w:type="paragraph" w:styleId="ac">
    <w:name w:val="List Paragraph"/>
    <w:basedOn w:val="a"/>
    <w:uiPriority w:val="99"/>
    <w:qFormat/>
    <w:rsid w:val="00AE46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3460</Words>
  <Characters>19725</Characters>
  <Application>Microsoft Office Word</Application>
  <DocSecurity>0</DocSecurity>
  <Lines>164</Lines>
  <Paragraphs>46</Paragraphs>
  <ScaleCrop>false</ScaleCrop>
  <Company/>
  <LinksUpToDate>false</LinksUpToDate>
  <CharactersWithSpaces>23139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28</cp:revision>
  <cp:lastPrinted>2025-01-09T06:06:00Z</cp:lastPrinted>
  <dcterms:created xsi:type="dcterms:W3CDTF">2017-11-05T11:38:00Z</dcterms:created>
  <dcterms:modified xsi:type="dcterms:W3CDTF">2025-01-09T06:06:00Z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44396DCC553A46308341C2EAF5FF8EB0_12</vt:lpwstr>
  </property>
</Properties>
</file>